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E5685" w14:textId="77777777" w:rsidR="0027350F" w:rsidRPr="0027350F" w:rsidRDefault="0027350F" w:rsidP="0027350F">
      <w:pPr>
        <w:widowControl/>
        <w:tabs>
          <w:tab w:val="left" w:pos="6663"/>
        </w:tabs>
        <w:autoSpaceDE/>
        <w:autoSpaceDN/>
        <w:adjustRightInd/>
        <w:jc w:val="center"/>
        <w:rPr>
          <w:b/>
          <w:caps/>
          <w:sz w:val="24"/>
          <w:szCs w:val="24"/>
        </w:rPr>
      </w:pPr>
      <w:proofErr w:type="gramStart"/>
      <w:r w:rsidRPr="0027350F">
        <w:rPr>
          <w:b/>
          <w:caps/>
          <w:sz w:val="24"/>
          <w:szCs w:val="24"/>
        </w:rPr>
        <w:t>минобрнауки  России</w:t>
      </w:r>
      <w:proofErr w:type="gramEnd"/>
    </w:p>
    <w:p w14:paraId="5B5A04A8" w14:textId="77777777" w:rsidR="0027350F" w:rsidRPr="0027350F" w:rsidRDefault="0027350F" w:rsidP="0027350F">
      <w:pPr>
        <w:widowControl/>
        <w:tabs>
          <w:tab w:val="left" w:pos="6663"/>
        </w:tabs>
        <w:autoSpaceDE/>
        <w:autoSpaceDN/>
        <w:adjustRightInd/>
        <w:jc w:val="center"/>
        <w:rPr>
          <w:b/>
          <w:caps/>
          <w:sz w:val="10"/>
          <w:szCs w:val="10"/>
        </w:rPr>
      </w:pPr>
    </w:p>
    <w:p w14:paraId="277180CB" w14:textId="77777777" w:rsidR="0027350F" w:rsidRPr="0027350F" w:rsidRDefault="0027350F" w:rsidP="0027350F">
      <w:pPr>
        <w:widowControl/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27350F">
        <w:rPr>
          <w:caps/>
        </w:rPr>
        <w:t xml:space="preserve">ФЕДЕРАЛЬНОЕ ГОСУДАРСТВЕННОЕ БЮДЖЕТНОЕ ОБРАЗОВАТЕЛЬНОЕ УЧРЕЖДЕНИЕ </w:t>
      </w:r>
      <w:r w:rsidRPr="0027350F">
        <w:rPr>
          <w:caps/>
        </w:rPr>
        <w:br/>
        <w:t>ВЫСШЕГО ОБРАЗОВАНИЯ</w:t>
      </w:r>
      <w:r w:rsidRPr="0027350F">
        <w:rPr>
          <w:b/>
        </w:rPr>
        <w:t xml:space="preserve"> </w:t>
      </w:r>
      <w:r w:rsidRPr="0027350F">
        <w:rPr>
          <w:b/>
        </w:rPr>
        <w:br/>
      </w:r>
      <w:r w:rsidRPr="0027350F">
        <w:rPr>
          <w:b/>
          <w:sz w:val="28"/>
          <w:szCs w:val="28"/>
        </w:rPr>
        <w:t>«БЕЛГОРОДСКИЙ  ГОСУДАРСТВЕННЫЙ</w:t>
      </w:r>
    </w:p>
    <w:p w14:paraId="4866A477" w14:textId="77777777" w:rsidR="0027350F" w:rsidRPr="0027350F" w:rsidRDefault="0027350F" w:rsidP="0027350F">
      <w:pPr>
        <w:widowControl/>
        <w:tabs>
          <w:tab w:val="left" w:pos="6663"/>
        </w:tabs>
        <w:autoSpaceDE/>
        <w:autoSpaceDN/>
        <w:adjustRightInd/>
        <w:jc w:val="center"/>
        <w:rPr>
          <w:caps/>
          <w:sz w:val="18"/>
        </w:rPr>
      </w:pPr>
      <w:r w:rsidRPr="0027350F">
        <w:rPr>
          <w:b/>
          <w:sz w:val="28"/>
          <w:szCs w:val="28"/>
        </w:rPr>
        <w:t>ТЕХНОЛОГИЧЕСКИЙ УНИВЕРСИТЕТ им. В.Г.ШУХОВА»</w:t>
      </w:r>
    </w:p>
    <w:p w14:paraId="24C05654" w14:textId="7F8AE441" w:rsidR="0027350F" w:rsidRPr="0027350F" w:rsidRDefault="0027350F" w:rsidP="002735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7350F">
        <w:rPr>
          <w:b/>
          <w:sz w:val="28"/>
          <w:szCs w:val="28"/>
        </w:rPr>
        <w:t>(БГТУ им. В.Г.</w:t>
      </w:r>
      <w:r w:rsidR="000137DA">
        <w:rPr>
          <w:b/>
          <w:sz w:val="28"/>
          <w:szCs w:val="28"/>
        </w:rPr>
        <w:t xml:space="preserve"> </w:t>
      </w:r>
      <w:r w:rsidRPr="0027350F">
        <w:rPr>
          <w:b/>
          <w:sz w:val="28"/>
          <w:szCs w:val="28"/>
        </w:rPr>
        <w:t>Шухова)</w:t>
      </w:r>
    </w:p>
    <w:p w14:paraId="01BC99FA" w14:textId="77777777" w:rsidR="00245AF3" w:rsidRPr="0027350F" w:rsidRDefault="00245AF3" w:rsidP="00CF622F">
      <w:pPr>
        <w:tabs>
          <w:tab w:val="left" w:pos="6663"/>
        </w:tabs>
        <w:jc w:val="center"/>
        <w:rPr>
          <w:b/>
          <w:sz w:val="28"/>
          <w:szCs w:val="28"/>
        </w:rPr>
      </w:pPr>
    </w:p>
    <w:p w14:paraId="3B6BCDE8" w14:textId="77777777" w:rsidR="00245AF3" w:rsidRPr="0027350F" w:rsidRDefault="00245AF3" w:rsidP="00CF622F">
      <w:pPr>
        <w:tabs>
          <w:tab w:val="left" w:pos="6663"/>
        </w:tabs>
        <w:jc w:val="center"/>
        <w:rPr>
          <w:caps/>
          <w:sz w:val="18"/>
        </w:rPr>
      </w:pPr>
    </w:p>
    <w:p w14:paraId="31C71F11" w14:textId="77777777" w:rsidR="00CF622F" w:rsidRPr="0027350F" w:rsidRDefault="001F7009" w:rsidP="00CF622F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90855" wp14:editId="76015B46">
                <wp:simplePos x="0" y="0"/>
                <wp:positionH relativeFrom="column">
                  <wp:posOffset>3089275</wp:posOffset>
                </wp:positionH>
                <wp:positionV relativeFrom="paragraph">
                  <wp:posOffset>57785</wp:posOffset>
                </wp:positionV>
                <wp:extent cx="2860040" cy="12573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787B0" w14:textId="77777777" w:rsidR="00935A5F" w:rsidRDefault="00935A5F" w:rsidP="00CF62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7ACA">
                              <w:rPr>
                                <w:b/>
                              </w:rPr>
                              <w:t>УТВЕРЖДАЮ</w:t>
                            </w:r>
                          </w:p>
                          <w:p w14:paraId="7ABD3D21" w14:textId="77777777" w:rsidR="00935A5F" w:rsidRPr="00757ACA" w:rsidRDefault="00935A5F" w:rsidP="00CF62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8DF2528" w14:textId="77777777" w:rsidR="00935A5F" w:rsidRPr="00757ACA" w:rsidRDefault="00935A5F" w:rsidP="00CF62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Ректор БГТУ им. В.Г. Шухова</w:t>
                            </w:r>
                          </w:p>
                          <w:p w14:paraId="33A14746" w14:textId="77777777" w:rsidR="00935A5F" w:rsidRDefault="00935A5F" w:rsidP="00CF622F">
                            <w:pPr>
                              <w:jc w:val="center"/>
                            </w:pPr>
                          </w:p>
                          <w:p w14:paraId="4D3816CE" w14:textId="77777777" w:rsidR="00935A5F" w:rsidRDefault="00935A5F" w:rsidP="00CF622F">
                            <w:pPr>
                              <w:jc w:val="both"/>
                            </w:pPr>
                            <w:r>
                              <w:t xml:space="preserve">           __________________</w:t>
                            </w:r>
                            <w:proofErr w:type="gramStart"/>
                            <w:r>
                              <w:t>_  Глаголев</w:t>
                            </w:r>
                            <w:proofErr w:type="gramEnd"/>
                            <w:r>
                              <w:t xml:space="preserve"> С.Н.</w:t>
                            </w:r>
                          </w:p>
                          <w:p w14:paraId="7BCFB686" w14:textId="77777777" w:rsidR="00935A5F" w:rsidRDefault="00935A5F" w:rsidP="00CF622F">
                            <w:pPr>
                              <w:jc w:val="both"/>
                            </w:pPr>
                          </w:p>
                          <w:p w14:paraId="6A9A1CC7" w14:textId="77777777" w:rsidR="00935A5F" w:rsidRDefault="00935A5F" w:rsidP="00CF622F">
                            <w:pPr>
                              <w:jc w:val="both"/>
                            </w:pPr>
                            <w:r>
                              <w:t xml:space="preserve">         «______» ___________________</w:t>
                            </w:r>
                            <w:r w:rsidRPr="000137DA">
                              <w:t xml:space="preserve">2022 </w:t>
                            </w:r>
                            <w:r>
                              <w:t>г.</w:t>
                            </w:r>
                          </w:p>
                          <w:p w14:paraId="354EDFED" w14:textId="77777777" w:rsidR="00935A5F" w:rsidRDefault="00935A5F" w:rsidP="00CF6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908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3.25pt;margin-top:4.55pt;width:225.2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GehAIAABA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" stroked="f">
                <v:textbox>
                  <w:txbxContent>
                    <w:p w14:paraId="2D1787B0" w14:textId="77777777" w:rsidR="00935A5F" w:rsidRDefault="00935A5F" w:rsidP="00CF622F">
                      <w:pPr>
                        <w:jc w:val="center"/>
                        <w:rPr>
                          <w:b/>
                        </w:rPr>
                      </w:pPr>
                      <w:r w:rsidRPr="00757ACA">
                        <w:rPr>
                          <w:b/>
                        </w:rPr>
                        <w:t>УТВЕРЖДАЮ</w:t>
                      </w:r>
                    </w:p>
                    <w:p w14:paraId="7ABD3D21" w14:textId="77777777" w:rsidR="00935A5F" w:rsidRPr="00757ACA" w:rsidRDefault="00935A5F" w:rsidP="00CF622F">
                      <w:pPr>
                        <w:jc w:val="center"/>
                        <w:rPr>
                          <w:b/>
                        </w:rPr>
                      </w:pPr>
                    </w:p>
                    <w:p w14:paraId="48DF2528" w14:textId="77777777" w:rsidR="00935A5F" w:rsidRPr="00757ACA" w:rsidRDefault="00935A5F" w:rsidP="00CF62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Ректор БГТУ им. В.Г. Шухова</w:t>
                      </w:r>
                    </w:p>
                    <w:p w14:paraId="33A14746" w14:textId="77777777" w:rsidR="00935A5F" w:rsidRDefault="00935A5F" w:rsidP="00CF622F">
                      <w:pPr>
                        <w:jc w:val="center"/>
                      </w:pPr>
                    </w:p>
                    <w:p w14:paraId="4D3816CE" w14:textId="77777777" w:rsidR="00935A5F" w:rsidRDefault="00935A5F" w:rsidP="00CF622F">
                      <w:pPr>
                        <w:jc w:val="both"/>
                      </w:pPr>
                      <w:r>
                        <w:t xml:space="preserve">           __________________</w:t>
                      </w:r>
                      <w:proofErr w:type="gramStart"/>
                      <w:r>
                        <w:t>_  Глаголев</w:t>
                      </w:r>
                      <w:proofErr w:type="gramEnd"/>
                      <w:r>
                        <w:t xml:space="preserve"> С.Н.</w:t>
                      </w:r>
                    </w:p>
                    <w:p w14:paraId="7BCFB686" w14:textId="77777777" w:rsidR="00935A5F" w:rsidRDefault="00935A5F" w:rsidP="00CF622F">
                      <w:pPr>
                        <w:jc w:val="both"/>
                      </w:pPr>
                    </w:p>
                    <w:p w14:paraId="6A9A1CC7" w14:textId="77777777" w:rsidR="00935A5F" w:rsidRDefault="00935A5F" w:rsidP="00CF622F">
                      <w:pPr>
                        <w:jc w:val="both"/>
                      </w:pPr>
                      <w:r>
                        <w:t xml:space="preserve">         «______» ___________________</w:t>
                      </w:r>
                      <w:r w:rsidRPr="000137DA">
                        <w:t xml:space="preserve">2022 </w:t>
                      </w:r>
                      <w:r>
                        <w:t>г.</w:t>
                      </w:r>
                    </w:p>
                    <w:p w14:paraId="354EDFED" w14:textId="77777777" w:rsidR="00935A5F" w:rsidRDefault="00935A5F" w:rsidP="00CF622F"/>
                  </w:txbxContent>
                </v:textbox>
              </v:shape>
            </w:pict>
          </mc:Fallback>
        </mc:AlternateContent>
      </w:r>
    </w:p>
    <w:p w14:paraId="3EFF9B3A" w14:textId="77777777" w:rsidR="00245AF3" w:rsidRPr="0027350F" w:rsidRDefault="00245AF3" w:rsidP="00CF622F">
      <w:pPr>
        <w:jc w:val="both"/>
        <w:rPr>
          <w:sz w:val="28"/>
        </w:rPr>
      </w:pPr>
    </w:p>
    <w:p w14:paraId="6EF2E7EB" w14:textId="77777777" w:rsidR="00245AF3" w:rsidRPr="0027350F" w:rsidRDefault="00245AF3" w:rsidP="00CF622F">
      <w:pPr>
        <w:jc w:val="both"/>
        <w:rPr>
          <w:sz w:val="28"/>
        </w:rPr>
      </w:pPr>
    </w:p>
    <w:p w14:paraId="77B81921" w14:textId="77777777" w:rsidR="00CF622F" w:rsidRPr="0027350F" w:rsidRDefault="00CF622F" w:rsidP="00CF622F">
      <w:pPr>
        <w:jc w:val="both"/>
        <w:rPr>
          <w:sz w:val="28"/>
        </w:rPr>
      </w:pPr>
    </w:p>
    <w:p w14:paraId="6CA90371" w14:textId="77777777" w:rsidR="00CF622F" w:rsidRPr="0027350F" w:rsidRDefault="00CF622F" w:rsidP="00CF622F">
      <w:pPr>
        <w:jc w:val="both"/>
        <w:rPr>
          <w:sz w:val="28"/>
        </w:rPr>
      </w:pPr>
    </w:p>
    <w:p w14:paraId="2AF5FB04" w14:textId="77777777" w:rsidR="00CF622F" w:rsidRPr="0027350F" w:rsidRDefault="00CF622F" w:rsidP="00CF622F">
      <w:pPr>
        <w:jc w:val="both"/>
        <w:rPr>
          <w:sz w:val="28"/>
        </w:rPr>
      </w:pPr>
    </w:p>
    <w:p w14:paraId="39AB90C2" w14:textId="77777777" w:rsidR="00CF622F" w:rsidRPr="0027350F" w:rsidRDefault="00CF622F" w:rsidP="00CF622F">
      <w:pPr>
        <w:jc w:val="both"/>
        <w:rPr>
          <w:sz w:val="28"/>
        </w:rPr>
      </w:pPr>
    </w:p>
    <w:p w14:paraId="05DD472F" w14:textId="77777777" w:rsidR="00CF622F" w:rsidRPr="0027350F" w:rsidRDefault="00CF622F" w:rsidP="00CF622F">
      <w:pPr>
        <w:jc w:val="both"/>
        <w:rPr>
          <w:sz w:val="28"/>
        </w:rPr>
      </w:pPr>
    </w:p>
    <w:p w14:paraId="15008E59" w14:textId="77777777" w:rsidR="00CF622F" w:rsidRPr="0027350F" w:rsidRDefault="00CF622F" w:rsidP="00CF622F">
      <w:pPr>
        <w:jc w:val="both"/>
        <w:rPr>
          <w:sz w:val="28"/>
        </w:rPr>
      </w:pPr>
    </w:p>
    <w:p w14:paraId="5161AF9E" w14:textId="77777777" w:rsidR="00CF622F" w:rsidRPr="0027350F" w:rsidRDefault="00CF622F" w:rsidP="00CF622F">
      <w:pPr>
        <w:spacing w:line="312" w:lineRule="auto"/>
        <w:jc w:val="center"/>
        <w:rPr>
          <w:b/>
          <w:noProof/>
          <w:sz w:val="28"/>
          <w:szCs w:val="28"/>
        </w:rPr>
      </w:pPr>
    </w:p>
    <w:p w14:paraId="2B9B1E96" w14:textId="77777777" w:rsidR="00CF622F" w:rsidRPr="0027350F" w:rsidRDefault="00CF622F" w:rsidP="00ED53FA">
      <w:pPr>
        <w:spacing w:line="312" w:lineRule="auto"/>
        <w:jc w:val="center"/>
        <w:rPr>
          <w:b/>
          <w:noProof/>
          <w:sz w:val="28"/>
          <w:szCs w:val="28"/>
        </w:rPr>
      </w:pPr>
      <w:r w:rsidRPr="0027350F">
        <w:rPr>
          <w:b/>
          <w:noProof/>
          <w:sz w:val="28"/>
          <w:szCs w:val="28"/>
        </w:rPr>
        <w:t>ОСНОВНАЯ ОБРАЗОВАТЕЛЬНАЯ ПРОГРАММА</w:t>
      </w:r>
    </w:p>
    <w:p w14:paraId="78F12054" w14:textId="77777777" w:rsidR="00CF622F" w:rsidRPr="0027350F" w:rsidRDefault="00060FA0" w:rsidP="00ED53FA">
      <w:pPr>
        <w:jc w:val="center"/>
        <w:rPr>
          <w:b/>
          <w:noProof/>
          <w:sz w:val="28"/>
          <w:szCs w:val="28"/>
        </w:rPr>
      </w:pPr>
      <w:r w:rsidRPr="0027350F">
        <w:rPr>
          <w:b/>
          <w:noProof/>
          <w:sz w:val="28"/>
          <w:szCs w:val="28"/>
        </w:rPr>
        <w:t>ПОДГОТОВКИ НАУЧНЫХ И НАУЧНО</w:t>
      </w:r>
      <w:r w:rsidR="00073828" w:rsidRPr="0027350F">
        <w:rPr>
          <w:b/>
          <w:noProof/>
          <w:sz w:val="28"/>
          <w:szCs w:val="28"/>
        </w:rPr>
        <w:t>-</w:t>
      </w:r>
      <w:r w:rsidRPr="0027350F">
        <w:rPr>
          <w:b/>
          <w:noProof/>
          <w:sz w:val="28"/>
          <w:szCs w:val="28"/>
        </w:rPr>
        <w:t>ПЕДАГОГИЧЕСКИХ КАДРОВ В АСПИРАНТУРЕ</w:t>
      </w:r>
    </w:p>
    <w:p w14:paraId="55722D6D" w14:textId="77777777" w:rsidR="0000743D" w:rsidRPr="0027350F" w:rsidRDefault="0000743D" w:rsidP="007C0094">
      <w:pPr>
        <w:rPr>
          <w:sz w:val="28"/>
          <w:szCs w:val="24"/>
        </w:rPr>
      </w:pPr>
    </w:p>
    <w:p w14:paraId="184592A1" w14:textId="77777777" w:rsidR="0000743D" w:rsidRPr="0027350F" w:rsidRDefault="0000743D" w:rsidP="007C0094">
      <w:pPr>
        <w:rPr>
          <w:sz w:val="28"/>
          <w:szCs w:val="24"/>
        </w:rPr>
      </w:pPr>
    </w:p>
    <w:p w14:paraId="4016F0C5" w14:textId="77777777" w:rsidR="0000743D" w:rsidRPr="0027350F" w:rsidRDefault="0000743D" w:rsidP="007C0094">
      <w:pPr>
        <w:rPr>
          <w:sz w:val="28"/>
          <w:szCs w:val="24"/>
        </w:rPr>
      </w:pPr>
    </w:p>
    <w:p w14:paraId="4B1F9DF1" w14:textId="77777777" w:rsidR="0000743D" w:rsidRPr="0027350F" w:rsidRDefault="0000743D" w:rsidP="007C0094">
      <w:pPr>
        <w:rPr>
          <w:sz w:val="28"/>
          <w:szCs w:val="24"/>
        </w:rPr>
      </w:pPr>
    </w:p>
    <w:p w14:paraId="16FB015E" w14:textId="77777777" w:rsidR="0000743D" w:rsidRPr="0027350F" w:rsidRDefault="0000743D" w:rsidP="007C0094">
      <w:pPr>
        <w:rPr>
          <w:sz w:val="28"/>
          <w:szCs w:val="24"/>
        </w:rPr>
      </w:pPr>
    </w:p>
    <w:p w14:paraId="36702C52" w14:textId="77777777" w:rsidR="00060FA0" w:rsidRPr="0027350F" w:rsidRDefault="00060FA0" w:rsidP="007C0094">
      <w:pPr>
        <w:rPr>
          <w:sz w:val="28"/>
          <w:szCs w:val="24"/>
        </w:rPr>
      </w:pPr>
      <w:r w:rsidRPr="0027350F">
        <w:rPr>
          <w:sz w:val="28"/>
          <w:szCs w:val="24"/>
        </w:rPr>
        <w:t xml:space="preserve">Научная специальность: </w:t>
      </w:r>
      <w:r w:rsidR="00CF622F" w:rsidRPr="0027350F">
        <w:rPr>
          <w:sz w:val="28"/>
          <w:szCs w:val="24"/>
        </w:rPr>
        <w:t xml:space="preserve"> </w:t>
      </w:r>
    </w:p>
    <w:p w14:paraId="08610FF9" w14:textId="77777777" w:rsidR="0000743D" w:rsidRPr="0027350F" w:rsidRDefault="0000743D" w:rsidP="007C0094">
      <w:pPr>
        <w:rPr>
          <w:sz w:val="28"/>
          <w:szCs w:val="24"/>
        </w:rPr>
      </w:pPr>
    </w:p>
    <w:p w14:paraId="0EAE7031" w14:textId="253F4BC2" w:rsidR="00CF622F" w:rsidRPr="0027350F" w:rsidRDefault="001646AE" w:rsidP="007C0094">
      <w:r>
        <w:rPr>
          <w:sz w:val="28"/>
          <w:szCs w:val="24"/>
        </w:rPr>
        <w:t xml:space="preserve"> </w:t>
      </w:r>
      <w:r w:rsidR="00D81693">
        <w:rPr>
          <w:sz w:val="28"/>
          <w:szCs w:val="24"/>
        </w:rPr>
        <w:t xml:space="preserve">2.1.11 </w:t>
      </w:r>
      <w:r w:rsidR="00D81693" w:rsidRPr="00D81693">
        <w:rPr>
          <w:sz w:val="28"/>
          <w:szCs w:val="24"/>
        </w:rPr>
        <w:t xml:space="preserve">Теория и история </w:t>
      </w:r>
      <w:proofErr w:type="gramStart"/>
      <w:r w:rsidR="00D81693" w:rsidRPr="00D81693">
        <w:rPr>
          <w:sz w:val="28"/>
          <w:szCs w:val="24"/>
        </w:rPr>
        <w:t>архитектуры,  реставрация</w:t>
      </w:r>
      <w:proofErr w:type="gramEnd"/>
      <w:r w:rsidR="00D81693" w:rsidRPr="00D81693">
        <w:rPr>
          <w:sz w:val="28"/>
          <w:szCs w:val="24"/>
        </w:rPr>
        <w:t xml:space="preserve"> и реконструкция историко-архитектурного наследия</w:t>
      </w:r>
    </w:p>
    <w:p w14:paraId="5512CC22" w14:textId="77777777" w:rsidR="00CF622F" w:rsidRPr="0027350F" w:rsidRDefault="00CF622F" w:rsidP="007C0094"/>
    <w:p w14:paraId="4D2E275E" w14:textId="77777777" w:rsidR="00CF622F" w:rsidRPr="0027350F" w:rsidRDefault="00CF622F" w:rsidP="0000743D">
      <w:pPr>
        <w:rPr>
          <w:sz w:val="28"/>
        </w:rPr>
      </w:pPr>
    </w:p>
    <w:p w14:paraId="7EA91404" w14:textId="77777777" w:rsidR="00680605" w:rsidRPr="0027350F" w:rsidRDefault="00060FA0" w:rsidP="00CF622F">
      <w:pPr>
        <w:jc w:val="center"/>
        <w:rPr>
          <w:sz w:val="24"/>
          <w:szCs w:val="24"/>
        </w:rPr>
      </w:pPr>
      <w:r w:rsidRPr="0027350F">
        <w:rPr>
          <w:sz w:val="24"/>
          <w:szCs w:val="24"/>
        </w:rPr>
        <w:t>Форма обучения: очная</w:t>
      </w:r>
    </w:p>
    <w:p w14:paraId="3771D99C" w14:textId="77777777" w:rsidR="00680605" w:rsidRPr="0027350F" w:rsidRDefault="00680605" w:rsidP="00CF622F">
      <w:pPr>
        <w:jc w:val="center"/>
        <w:rPr>
          <w:sz w:val="28"/>
        </w:rPr>
      </w:pPr>
    </w:p>
    <w:p w14:paraId="25B60EC3" w14:textId="77777777" w:rsidR="00680605" w:rsidRPr="0027350F" w:rsidRDefault="00680605" w:rsidP="00CF622F">
      <w:pPr>
        <w:jc w:val="center"/>
        <w:rPr>
          <w:sz w:val="28"/>
        </w:rPr>
      </w:pPr>
    </w:p>
    <w:p w14:paraId="5461278E" w14:textId="77777777" w:rsidR="00680605" w:rsidRPr="0027350F" w:rsidRDefault="00680605" w:rsidP="00CF622F">
      <w:pPr>
        <w:jc w:val="center"/>
        <w:rPr>
          <w:sz w:val="28"/>
        </w:rPr>
      </w:pPr>
    </w:p>
    <w:p w14:paraId="2E374ED3" w14:textId="77777777" w:rsidR="00680605" w:rsidRPr="0027350F" w:rsidRDefault="00680605" w:rsidP="00CF622F">
      <w:pPr>
        <w:jc w:val="center"/>
        <w:rPr>
          <w:sz w:val="28"/>
        </w:rPr>
      </w:pPr>
    </w:p>
    <w:p w14:paraId="1AD7BF22" w14:textId="77777777" w:rsidR="00680605" w:rsidRPr="0027350F" w:rsidRDefault="00680605" w:rsidP="00CF622F">
      <w:pPr>
        <w:jc w:val="center"/>
        <w:rPr>
          <w:sz w:val="28"/>
        </w:rPr>
      </w:pPr>
    </w:p>
    <w:p w14:paraId="61CC43F5" w14:textId="77777777" w:rsidR="00680605" w:rsidRPr="0027350F" w:rsidRDefault="00680605" w:rsidP="00CF622F">
      <w:pPr>
        <w:jc w:val="center"/>
        <w:rPr>
          <w:sz w:val="28"/>
        </w:rPr>
      </w:pPr>
    </w:p>
    <w:p w14:paraId="7457E837" w14:textId="77777777" w:rsidR="00680605" w:rsidRPr="0027350F" w:rsidRDefault="00680605" w:rsidP="00CF622F">
      <w:pPr>
        <w:jc w:val="center"/>
        <w:rPr>
          <w:sz w:val="28"/>
        </w:rPr>
      </w:pPr>
    </w:p>
    <w:p w14:paraId="6B747A7E" w14:textId="77777777" w:rsidR="00680605" w:rsidRPr="0027350F" w:rsidRDefault="00680605" w:rsidP="00CF622F">
      <w:pPr>
        <w:jc w:val="center"/>
        <w:rPr>
          <w:sz w:val="28"/>
        </w:rPr>
      </w:pPr>
    </w:p>
    <w:p w14:paraId="6E8C1EFE" w14:textId="77777777" w:rsidR="00470515" w:rsidRPr="0027350F" w:rsidRDefault="00470515" w:rsidP="00CF622F">
      <w:pPr>
        <w:jc w:val="center"/>
        <w:rPr>
          <w:sz w:val="28"/>
        </w:rPr>
      </w:pPr>
    </w:p>
    <w:p w14:paraId="108DF3C8" w14:textId="77777777" w:rsidR="00680605" w:rsidRPr="0027350F" w:rsidRDefault="00680605" w:rsidP="00CF622F">
      <w:pPr>
        <w:jc w:val="center"/>
        <w:rPr>
          <w:sz w:val="28"/>
        </w:rPr>
      </w:pPr>
    </w:p>
    <w:p w14:paraId="30CDFCB9" w14:textId="77777777" w:rsidR="00CF622F" w:rsidRPr="0027350F" w:rsidRDefault="00CF622F" w:rsidP="00CF622F">
      <w:pPr>
        <w:jc w:val="center"/>
        <w:rPr>
          <w:sz w:val="28"/>
        </w:rPr>
      </w:pPr>
      <w:r w:rsidRPr="0027350F">
        <w:rPr>
          <w:sz w:val="28"/>
        </w:rPr>
        <w:t>Белгород – 20</w:t>
      </w:r>
      <w:r w:rsidR="00BE43D6" w:rsidRPr="0027350F">
        <w:rPr>
          <w:sz w:val="28"/>
        </w:rPr>
        <w:t>22</w:t>
      </w:r>
      <w:r w:rsidRPr="0027350F">
        <w:rPr>
          <w:sz w:val="28"/>
        </w:rPr>
        <w:t xml:space="preserve"> г.</w:t>
      </w:r>
    </w:p>
    <w:p w14:paraId="69652078" w14:textId="77777777" w:rsidR="00680605" w:rsidRPr="0027350F" w:rsidRDefault="00680605">
      <w:pPr>
        <w:widowControl/>
        <w:autoSpaceDE/>
        <w:autoSpaceDN/>
        <w:adjustRightInd/>
        <w:rPr>
          <w:sz w:val="28"/>
        </w:rPr>
      </w:pPr>
      <w:r w:rsidRPr="0027350F">
        <w:rPr>
          <w:sz w:val="28"/>
        </w:rPr>
        <w:br w:type="page"/>
      </w:r>
    </w:p>
    <w:p w14:paraId="5353A538" w14:textId="04B00C1F" w:rsidR="00CF622F" w:rsidRDefault="00CF622F" w:rsidP="001646AE">
      <w:pPr>
        <w:tabs>
          <w:tab w:val="left" w:pos="8931"/>
        </w:tabs>
        <w:ind w:firstLine="708"/>
        <w:jc w:val="both"/>
        <w:rPr>
          <w:sz w:val="28"/>
          <w:szCs w:val="24"/>
        </w:rPr>
      </w:pPr>
      <w:r w:rsidRPr="0027350F">
        <w:rPr>
          <w:sz w:val="28"/>
        </w:rPr>
        <w:lastRenderedPageBreak/>
        <w:t>Составлена на основании Федеральн</w:t>
      </w:r>
      <w:r w:rsidR="00470515" w:rsidRPr="0027350F">
        <w:rPr>
          <w:sz w:val="28"/>
        </w:rPr>
        <w:t>ых</w:t>
      </w:r>
      <w:r w:rsidRPr="0027350F">
        <w:rPr>
          <w:sz w:val="28"/>
        </w:rPr>
        <w:t xml:space="preserve"> государственн</w:t>
      </w:r>
      <w:r w:rsidR="00470515" w:rsidRPr="0027350F">
        <w:rPr>
          <w:sz w:val="28"/>
        </w:rPr>
        <w:t>ых</w:t>
      </w:r>
      <w:r w:rsidRPr="0027350F">
        <w:rPr>
          <w:sz w:val="28"/>
        </w:rPr>
        <w:t xml:space="preserve"> </w:t>
      </w:r>
      <w:r w:rsidR="00470515" w:rsidRPr="0027350F">
        <w:rPr>
          <w:sz w:val="28"/>
        </w:rPr>
        <w:t>требований</w:t>
      </w:r>
      <w:r w:rsidRPr="0027350F">
        <w:rPr>
          <w:sz w:val="28"/>
        </w:rPr>
        <w:t xml:space="preserve"> </w:t>
      </w:r>
      <w:r w:rsidR="001646AE" w:rsidRPr="001646AE">
        <w:rPr>
          <w:sz w:val="28"/>
        </w:rPr>
        <w:t xml:space="preserve">для научной специальности </w:t>
      </w:r>
      <w:r w:rsidR="001646AE">
        <w:rPr>
          <w:sz w:val="28"/>
          <w:szCs w:val="24"/>
        </w:rPr>
        <w:t xml:space="preserve">Теория и история </w:t>
      </w:r>
      <w:proofErr w:type="gramStart"/>
      <w:r w:rsidR="001646AE">
        <w:rPr>
          <w:sz w:val="28"/>
          <w:szCs w:val="24"/>
        </w:rPr>
        <w:t xml:space="preserve">архитектуры,  </w:t>
      </w:r>
      <w:r w:rsidR="001646AE" w:rsidRPr="00D81693">
        <w:rPr>
          <w:sz w:val="28"/>
          <w:szCs w:val="24"/>
        </w:rPr>
        <w:t>реставрация</w:t>
      </w:r>
      <w:proofErr w:type="gramEnd"/>
      <w:r w:rsidR="001646AE" w:rsidRPr="00D81693">
        <w:rPr>
          <w:sz w:val="28"/>
          <w:szCs w:val="24"/>
        </w:rPr>
        <w:t xml:space="preserve"> и реконструкция историко-архитектурного наследия</w:t>
      </w:r>
      <w:r w:rsidR="001646AE">
        <w:rPr>
          <w:sz w:val="28"/>
          <w:szCs w:val="24"/>
        </w:rPr>
        <w:t>.</w:t>
      </w:r>
    </w:p>
    <w:p w14:paraId="70CDA3A7" w14:textId="77777777" w:rsidR="001646AE" w:rsidRPr="0027350F" w:rsidRDefault="001646AE" w:rsidP="001646AE">
      <w:pPr>
        <w:tabs>
          <w:tab w:val="left" w:pos="8931"/>
        </w:tabs>
        <w:ind w:firstLine="708"/>
        <w:jc w:val="both"/>
        <w:rPr>
          <w:sz w:val="28"/>
        </w:rPr>
      </w:pPr>
    </w:p>
    <w:p w14:paraId="4AF62AB0" w14:textId="77777777" w:rsidR="00CF622F" w:rsidRPr="0027350F" w:rsidRDefault="00CF622F" w:rsidP="007C0094">
      <w:pPr>
        <w:rPr>
          <w:sz w:val="28"/>
          <w:szCs w:val="24"/>
        </w:rPr>
      </w:pPr>
      <w:r w:rsidRPr="0027350F">
        <w:rPr>
          <w:sz w:val="28"/>
          <w:szCs w:val="24"/>
        </w:rPr>
        <w:t>Составитель (составители):</w:t>
      </w:r>
      <w:r w:rsidR="003C59B7">
        <w:rPr>
          <w:sz w:val="28"/>
          <w:szCs w:val="24"/>
        </w:rPr>
        <w:t xml:space="preserve"> канд. арх., доц. _______________ </w:t>
      </w:r>
      <w:r w:rsidRPr="0027350F">
        <w:rPr>
          <w:sz w:val="28"/>
          <w:szCs w:val="24"/>
        </w:rPr>
        <w:t>(</w:t>
      </w:r>
      <w:r w:rsidR="003C59B7">
        <w:rPr>
          <w:sz w:val="28"/>
          <w:szCs w:val="24"/>
        </w:rPr>
        <w:t>Е.И. Ладик</w:t>
      </w:r>
      <w:r w:rsidRPr="0027350F">
        <w:rPr>
          <w:sz w:val="28"/>
          <w:szCs w:val="24"/>
        </w:rPr>
        <w:t>)</w:t>
      </w:r>
    </w:p>
    <w:p w14:paraId="60D07781" w14:textId="77777777" w:rsidR="00CF622F" w:rsidRPr="0027350F" w:rsidRDefault="00CF622F" w:rsidP="007C0094">
      <w:r w:rsidRPr="0027350F">
        <w:rPr>
          <w:sz w:val="28"/>
        </w:rPr>
        <w:t xml:space="preserve">                                                     </w:t>
      </w:r>
    </w:p>
    <w:p w14:paraId="38857A56" w14:textId="77777777" w:rsidR="003C59B7" w:rsidRPr="0027350F" w:rsidRDefault="00CF622F" w:rsidP="003C59B7">
      <w:r w:rsidRPr="0027350F">
        <w:rPr>
          <w:sz w:val="28"/>
          <w:szCs w:val="24"/>
        </w:rPr>
        <w:t xml:space="preserve">                          </w:t>
      </w:r>
      <w:r w:rsidR="003C59B7">
        <w:rPr>
          <w:sz w:val="28"/>
          <w:szCs w:val="24"/>
        </w:rPr>
        <w:t xml:space="preserve">                     д-р арх., доц. _________________ (М.В. </w:t>
      </w:r>
      <w:proofErr w:type="spellStart"/>
      <w:r w:rsidR="003C59B7">
        <w:rPr>
          <w:sz w:val="28"/>
          <w:szCs w:val="24"/>
        </w:rPr>
        <w:t>Перькова</w:t>
      </w:r>
      <w:proofErr w:type="spellEnd"/>
      <w:r w:rsidR="003C59B7">
        <w:rPr>
          <w:sz w:val="28"/>
          <w:szCs w:val="24"/>
        </w:rPr>
        <w:t>)</w:t>
      </w:r>
      <w:r w:rsidRPr="0027350F">
        <w:rPr>
          <w:sz w:val="28"/>
          <w:szCs w:val="24"/>
        </w:rPr>
        <w:t xml:space="preserve">  </w:t>
      </w:r>
    </w:p>
    <w:p w14:paraId="73B31359" w14:textId="77777777" w:rsidR="00CF622F" w:rsidRPr="0027350F" w:rsidRDefault="00CF622F" w:rsidP="007C0094"/>
    <w:p w14:paraId="37FA42EE" w14:textId="77777777" w:rsidR="00CF622F" w:rsidRPr="0027350F" w:rsidRDefault="00CF622F" w:rsidP="007C0094">
      <w:pPr>
        <w:rPr>
          <w:sz w:val="28"/>
          <w:szCs w:val="24"/>
        </w:rPr>
      </w:pPr>
      <w:r w:rsidRPr="0027350F">
        <w:rPr>
          <w:sz w:val="28"/>
          <w:szCs w:val="24"/>
        </w:rPr>
        <w:t>Обсуждена на заседании кафедры</w:t>
      </w:r>
      <w:r w:rsidR="003C59B7">
        <w:rPr>
          <w:sz w:val="28"/>
          <w:szCs w:val="24"/>
        </w:rPr>
        <w:t xml:space="preserve"> архитектуры и градостроительства</w:t>
      </w:r>
    </w:p>
    <w:p w14:paraId="16E67935" w14:textId="77777777" w:rsidR="00CF622F" w:rsidRPr="0027350F" w:rsidRDefault="00CF622F" w:rsidP="007D6DAD"/>
    <w:p w14:paraId="22C4AA71" w14:textId="77777777" w:rsidR="00CF622F" w:rsidRPr="0027350F" w:rsidRDefault="00CF622F" w:rsidP="007D6DAD">
      <w:pPr>
        <w:rPr>
          <w:sz w:val="28"/>
        </w:rPr>
      </w:pPr>
      <w:r w:rsidRPr="0027350F">
        <w:rPr>
          <w:sz w:val="28"/>
        </w:rPr>
        <w:t>«______» ________________20</w:t>
      </w:r>
      <w:r w:rsidR="00BE43D6" w:rsidRPr="0027350F">
        <w:rPr>
          <w:sz w:val="28"/>
        </w:rPr>
        <w:t>2</w:t>
      </w:r>
      <w:r w:rsidR="003C59B7">
        <w:rPr>
          <w:sz w:val="28"/>
        </w:rPr>
        <w:t>2</w:t>
      </w:r>
      <w:r w:rsidRPr="0027350F">
        <w:rPr>
          <w:sz w:val="28"/>
        </w:rPr>
        <w:t xml:space="preserve"> г., протокол № _________________</w:t>
      </w:r>
    </w:p>
    <w:p w14:paraId="6DCB6FC3" w14:textId="77777777" w:rsidR="00CF622F" w:rsidRPr="0027350F" w:rsidRDefault="00CF622F" w:rsidP="007D6DAD">
      <w:pPr>
        <w:rPr>
          <w:sz w:val="28"/>
        </w:rPr>
      </w:pPr>
    </w:p>
    <w:p w14:paraId="308B8D51" w14:textId="77777777" w:rsidR="00CF622F" w:rsidRPr="0027350F" w:rsidRDefault="003C59B7" w:rsidP="003C59B7">
      <w:r>
        <w:rPr>
          <w:sz w:val="28"/>
          <w:szCs w:val="24"/>
        </w:rPr>
        <w:t>И.о. з</w:t>
      </w:r>
      <w:r w:rsidR="00CF622F" w:rsidRPr="0027350F">
        <w:rPr>
          <w:sz w:val="28"/>
          <w:szCs w:val="24"/>
        </w:rPr>
        <w:t>аведующ</w:t>
      </w:r>
      <w:r>
        <w:rPr>
          <w:sz w:val="28"/>
          <w:szCs w:val="24"/>
        </w:rPr>
        <w:t xml:space="preserve">его </w:t>
      </w:r>
      <w:proofErr w:type="gramStart"/>
      <w:r w:rsidR="00CF622F" w:rsidRPr="0027350F">
        <w:rPr>
          <w:sz w:val="28"/>
          <w:szCs w:val="24"/>
        </w:rPr>
        <w:t xml:space="preserve">кафедрой:   </w:t>
      </w:r>
      <w:proofErr w:type="gramEnd"/>
      <w:r w:rsidR="00CF622F" w:rsidRPr="0027350F">
        <w:rPr>
          <w:sz w:val="28"/>
          <w:szCs w:val="24"/>
        </w:rPr>
        <w:t xml:space="preserve"> </w:t>
      </w:r>
      <w:r>
        <w:rPr>
          <w:sz w:val="28"/>
          <w:szCs w:val="24"/>
        </w:rPr>
        <w:t>канд. арх., доц. _____________ (Е.И. Ладик)</w:t>
      </w:r>
    </w:p>
    <w:p w14:paraId="74B93177" w14:textId="77777777" w:rsidR="003C59B7" w:rsidRDefault="003C59B7" w:rsidP="007D6DAD">
      <w:pPr>
        <w:rPr>
          <w:b/>
          <w:bCs/>
          <w:sz w:val="28"/>
          <w:szCs w:val="24"/>
        </w:rPr>
      </w:pPr>
    </w:p>
    <w:p w14:paraId="7FABA8A6" w14:textId="77777777" w:rsidR="00680605" w:rsidRPr="0027350F" w:rsidRDefault="00680605" w:rsidP="007D6DAD">
      <w:pPr>
        <w:rPr>
          <w:b/>
          <w:bCs/>
          <w:sz w:val="28"/>
          <w:szCs w:val="24"/>
        </w:rPr>
      </w:pPr>
      <w:r w:rsidRPr="0027350F">
        <w:rPr>
          <w:b/>
          <w:bCs/>
          <w:sz w:val="28"/>
          <w:szCs w:val="24"/>
        </w:rPr>
        <w:t>Согласовано:</w:t>
      </w:r>
    </w:p>
    <w:p w14:paraId="7771E369" w14:textId="77777777" w:rsidR="00680605" w:rsidRPr="0027350F" w:rsidRDefault="00680605" w:rsidP="003C59B7">
      <w:r w:rsidRPr="0027350F">
        <w:rPr>
          <w:b/>
          <w:bCs/>
          <w:sz w:val="28"/>
          <w:szCs w:val="24"/>
        </w:rPr>
        <w:t xml:space="preserve">Базовая кафедра по </w:t>
      </w:r>
      <w:r w:rsidR="00BE43D6" w:rsidRPr="0027350F">
        <w:rPr>
          <w:b/>
          <w:bCs/>
          <w:sz w:val="28"/>
          <w:szCs w:val="24"/>
        </w:rPr>
        <w:t>группе научных специальностей</w:t>
      </w:r>
      <w:r w:rsidRPr="0027350F">
        <w:rPr>
          <w:b/>
          <w:bCs/>
          <w:sz w:val="28"/>
          <w:szCs w:val="24"/>
        </w:rPr>
        <w:t xml:space="preserve">: </w:t>
      </w:r>
      <w:r w:rsidR="003C59B7">
        <w:rPr>
          <w:b/>
          <w:bCs/>
          <w:sz w:val="28"/>
          <w:szCs w:val="24"/>
        </w:rPr>
        <w:t xml:space="preserve">архитектуры и градостроительства </w:t>
      </w:r>
    </w:p>
    <w:p w14:paraId="672E1DC4" w14:textId="77777777" w:rsidR="00680605" w:rsidRPr="0027350F" w:rsidRDefault="00680605" w:rsidP="007D6DAD">
      <w:pPr>
        <w:rPr>
          <w:bCs/>
          <w:sz w:val="28"/>
          <w:szCs w:val="28"/>
        </w:rPr>
      </w:pPr>
    </w:p>
    <w:p w14:paraId="6F38D452" w14:textId="77777777" w:rsidR="00680605" w:rsidRPr="003C59B7" w:rsidRDefault="00680605" w:rsidP="003C59B7">
      <w:pPr>
        <w:rPr>
          <w:noProof/>
          <w:sz w:val="24"/>
          <w:szCs w:val="24"/>
        </w:rPr>
      </w:pPr>
      <w:r w:rsidRPr="003C59B7">
        <w:rPr>
          <w:b/>
          <w:bCs/>
          <w:sz w:val="28"/>
          <w:szCs w:val="24"/>
        </w:rPr>
        <w:t xml:space="preserve">Руководитель </w:t>
      </w:r>
      <w:r w:rsidR="00BE43D6" w:rsidRPr="003C59B7">
        <w:rPr>
          <w:b/>
          <w:bCs/>
          <w:sz w:val="28"/>
          <w:szCs w:val="24"/>
        </w:rPr>
        <w:t>группы научных специальностей</w:t>
      </w:r>
      <w:r w:rsidRPr="003C59B7">
        <w:rPr>
          <w:b/>
          <w:bCs/>
          <w:sz w:val="28"/>
          <w:szCs w:val="24"/>
        </w:rPr>
        <w:t>:</w:t>
      </w:r>
      <w:r w:rsidR="003C59B7">
        <w:rPr>
          <w:b/>
          <w:bCs/>
          <w:sz w:val="28"/>
          <w:szCs w:val="24"/>
        </w:rPr>
        <w:t xml:space="preserve"> </w:t>
      </w:r>
      <w:r w:rsidR="003C59B7" w:rsidRPr="003C59B7">
        <w:rPr>
          <w:bCs/>
          <w:sz w:val="28"/>
          <w:szCs w:val="24"/>
        </w:rPr>
        <w:t xml:space="preserve">Ладик Е.И., </w:t>
      </w:r>
      <w:proofErr w:type="spellStart"/>
      <w:r w:rsidR="003C59B7" w:rsidRPr="003C59B7">
        <w:rPr>
          <w:bCs/>
          <w:sz w:val="28"/>
          <w:szCs w:val="24"/>
        </w:rPr>
        <w:t>и.о</w:t>
      </w:r>
      <w:proofErr w:type="spellEnd"/>
      <w:r w:rsidR="003C59B7" w:rsidRPr="003C59B7">
        <w:rPr>
          <w:bCs/>
          <w:sz w:val="28"/>
          <w:szCs w:val="24"/>
        </w:rPr>
        <w:t xml:space="preserve">. зав. кафедры АиГ, канд. арх., доц. </w:t>
      </w:r>
    </w:p>
    <w:p w14:paraId="7236521C" w14:textId="77777777" w:rsidR="00CF622F" w:rsidRPr="0027350F" w:rsidRDefault="00CF622F" w:rsidP="007D6DAD"/>
    <w:p w14:paraId="28F8F3FC" w14:textId="77777777" w:rsidR="00CF622F" w:rsidRPr="0027350F" w:rsidRDefault="00CF622F" w:rsidP="007D6DAD"/>
    <w:p w14:paraId="71B4CF1B" w14:textId="77777777" w:rsidR="00CF622F" w:rsidRPr="0027350F" w:rsidRDefault="00CF622F" w:rsidP="003C59B7">
      <w:r w:rsidRPr="0027350F">
        <w:rPr>
          <w:sz w:val="28"/>
          <w:szCs w:val="24"/>
        </w:rPr>
        <w:t xml:space="preserve">Одобрена методической комиссией института </w:t>
      </w:r>
      <w:r w:rsidR="003C59B7">
        <w:rPr>
          <w:sz w:val="28"/>
          <w:szCs w:val="24"/>
        </w:rPr>
        <w:t>архитектурного института</w:t>
      </w:r>
    </w:p>
    <w:p w14:paraId="407A205E" w14:textId="77777777" w:rsidR="00CF622F" w:rsidRPr="0027350F" w:rsidRDefault="00CF622F" w:rsidP="007D6DAD"/>
    <w:p w14:paraId="28387CCF" w14:textId="77777777" w:rsidR="00CF622F" w:rsidRPr="0027350F" w:rsidRDefault="00CF622F" w:rsidP="007D6DAD">
      <w:pPr>
        <w:rPr>
          <w:sz w:val="28"/>
        </w:rPr>
      </w:pPr>
      <w:r w:rsidRPr="0027350F">
        <w:rPr>
          <w:sz w:val="28"/>
        </w:rPr>
        <w:t>«______» ________________20</w:t>
      </w:r>
      <w:r w:rsidR="00BE43D6" w:rsidRPr="0027350F">
        <w:rPr>
          <w:sz w:val="28"/>
        </w:rPr>
        <w:t>2</w:t>
      </w:r>
      <w:r w:rsidR="003C59B7">
        <w:rPr>
          <w:sz w:val="28"/>
        </w:rPr>
        <w:t>2</w:t>
      </w:r>
      <w:r w:rsidRPr="0027350F">
        <w:rPr>
          <w:sz w:val="28"/>
        </w:rPr>
        <w:t xml:space="preserve"> г., протокол № __________</w:t>
      </w:r>
    </w:p>
    <w:p w14:paraId="1A18CFB1" w14:textId="77777777" w:rsidR="00CF622F" w:rsidRPr="0027350F" w:rsidRDefault="00CF622F" w:rsidP="007D6DAD">
      <w:pPr>
        <w:rPr>
          <w:sz w:val="28"/>
        </w:rPr>
      </w:pPr>
    </w:p>
    <w:p w14:paraId="44E47F82" w14:textId="77777777" w:rsidR="00CF622F" w:rsidRPr="0027350F" w:rsidRDefault="00CF622F" w:rsidP="003C59B7">
      <w:r w:rsidRPr="0027350F">
        <w:rPr>
          <w:sz w:val="28"/>
          <w:szCs w:val="24"/>
        </w:rPr>
        <w:t>Директор</w:t>
      </w:r>
      <w:r w:rsidR="00BE43D6" w:rsidRPr="0027350F">
        <w:rPr>
          <w:sz w:val="28"/>
          <w:szCs w:val="24"/>
        </w:rPr>
        <w:t xml:space="preserve"> </w:t>
      </w:r>
      <w:r w:rsidRPr="0027350F">
        <w:rPr>
          <w:sz w:val="28"/>
          <w:szCs w:val="24"/>
        </w:rPr>
        <w:t>института</w:t>
      </w:r>
      <w:r w:rsidR="003C59B7">
        <w:rPr>
          <w:sz w:val="28"/>
          <w:szCs w:val="24"/>
        </w:rPr>
        <w:t xml:space="preserve"> _________________________________ (В.В. Перцев)</w:t>
      </w:r>
    </w:p>
    <w:p w14:paraId="0CFC7FA3" w14:textId="77777777" w:rsidR="00CF622F" w:rsidRPr="0027350F" w:rsidRDefault="00CF622F" w:rsidP="00CF622F">
      <w:pPr>
        <w:jc w:val="center"/>
        <w:rPr>
          <w:sz w:val="28"/>
        </w:rPr>
      </w:pPr>
    </w:p>
    <w:p w14:paraId="4DB948C9" w14:textId="77777777" w:rsidR="00CF622F" w:rsidRPr="0027350F" w:rsidRDefault="00CF622F" w:rsidP="00CF622F">
      <w:pPr>
        <w:jc w:val="center"/>
        <w:rPr>
          <w:sz w:val="28"/>
        </w:rPr>
      </w:pPr>
    </w:p>
    <w:p w14:paraId="582A262D" w14:textId="77777777" w:rsidR="003C1BC6" w:rsidRDefault="003C1BC6" w:rsidP="004D7709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4078069" w14:textId="77777777" w:rsidR="003C1BC6" w:rsidRDefault="003C1BC6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ED623D9" w14:textId="77777777" w:rsidR="003C1BC6" w:rsidRDefault="003C1BC6" w:rsidP="004D7709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829FE4B" w14:textId="77777777" w:rsidR="003C1BC6" w:rsidRDefault="003C1BC6" w:rsidP="003C1BC6">
      <w:pPr>
        <w:jc w:val="both"/>
        <w:rPr>
          <w:b/>
          <w:sz w:val="26"/>
          <w:szCs w:val="26"/>
        </w:rPr>
      </w:pPr>
      <w:r w:rsidRPr="0092178A">
        <w:rPr>
          <w:b/>
          <w:sz w:val="26"/>
          <w:szCs w:val="26"/>
        </w:rPr>
        <w:t xml:space="preserve">Утверждение изменений в образовательной программе для реализации в </w:t>
      </w:r>
      <w:r>
        <w:rPr>
          <w:b/>
          <w:sz w:val="26"/>
          <w:szCs w:val="26"/>
        </w:rPr>
        <w:br/>
      </w:r>
      <w:r w:rsidRPr="0092178A">
        <w:rPr>
          <w:b/>
          <w:sz w:val="26"/>
          <w:szCs w:val="26"/>
        </w:rPr>
        <w:t xml:space="preserve">20___/___ учебном году </w:t>
      </w:r>
    </w:p>
    <w:p w14:paraId="0E0D6182" w14:textId="77777777" w:rsidR="003C1BC6" w:rsidRPr="006E0949" w:rsidRDefault="003C1BC6" w:rsidP="003C1BC6">
      <w:pPr>
        <w:jc w:val="both"/>
        <w:rPr>
          <w:sz w:val="26"/>
          <w:szCs w:val="26"/>
        </w:rPr>
      </w:pPr>
      <w:r w:rsidRPr="006E0949">
        <w:rPr>
          <w:sz w:val="26"/>
          <w:szCs w:val="26"/>
        </w:rPr>
        <w:t>ООП рассмотрена, обсуждена и одобрена для реализации в 20___/20___ учебном году на заседании Ученого совета университета «____» _________ 20____г. протокол №___</w:t>
      </w:r>
    </w:p>
    <w:p w14:paraId="32627F09" w14:textId="77777777" w:rsidR="003C1BC6" w:rsidRDefault="003C1BC6" w:rsidP="003C1BC6">
      <w:pPr>
        <w:rPr>
          <w:sz w:val="26"/>
          <w:szCs w:val="26"/>
        </w:rPr>
      </w:pPr>
    </w:p>
    <w:p w14:paraId="07B048B3" w14:textId="77777777" w:rsidR="003C1BC6" w:rsidRDefault="003C1BC6" w:rsidP="003C1BC6">
      <w:pPr>
        <w:rPr>
          <w:sz w:val="26"/>
          <w:szCs w:val="26"/>
        </w:rPr>
      </w:pPr>
    </w:p>
    <w:p w14:paraId="10E1B8FF" w14:textId="77777777" w:rsidR="003C1BC6" w:rsidRPr="0092178A" w:rsidRDefault="003C1BC6" w:rsidP="003C1BC6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Ученого </w:t>
      </w:r>
      <w:proofErr w:type="gramStart"/>
      <w:r>
        <w:rPr>
          <w:sz w:val="26"/>
          <w:szCs w:val="26"/>
        </w:rPr>
        <w:t>совета</w:t>
      </w:r>
      <w:r w:rsidRPr="0092178A">
        <w:rPr>
          <w:sz w:val="26"/>
          <w:szCs w:val="26"/>
        </w:rPr>
        <w:t>:  _</w:t>
      </w:r>
      <w:proofErr w:type="gramEnd"/>
      <w:r w:rsidRPr="0092178A">
        <w:rPr>
          <w:sz w:val="26"/>
          <w:szCs w:val="26"/>
        </w:rPr>
        <w:t>______________</w:t>
      </w:r>
      <w:r>
        <w:rPr>
          <w:sz w:val="26"/>
          <w:szCs w:val="26"/>
        </w:rPr>
        <w:t>________</w:t>
      </w:r>
      <w:r w:rsidRPr="0092178A">
        <w:rPr>
          <w:sz w:val="26"/>
          <w:szCs w:val="26"/>
        </w:rPr>
        <w:t>_______</w:t>
      </w:r>
      <w:r>
        <w:rPr>
          <w:sz w:val="26"/>
          <w:szCs w:val="26"/>
        </w:rPr>
        <w:t xml:space="preserve"> </w:t>
      </w:r>
      <w:r w:rsidRPr="0092178A">
        <w:rPr>
          <w:sz w:val="26"/>
          <w:szCs w:val="26"/>
        </w:rPr>
        <w:t>(_________________)</w:t>
      </w:r>
    </w:p>
    <w:p w14:paraId="3E82CA6E" w14:textId="77777777" w:rsidR="003C1BC6" w:rsidRPr="0092178A" w:rsidRDefault="003C1BC6" w:rsidP="003C1BC6">
      <w:pPr>
        <w:tabs>
          <w:tab w:val="left" w:pos="7088"/>
        </w:tabs>
        <w:spacing w:line="276" w:lineRule="auto"/>
        <w:ind w:left="3402"/>
        <w:jc w:val="both"/>
        <w:rPr>
          <w:sz w:val="26"/>
          <w:szCs w:val="26"/>
          <w:vertAlign w:val="superscript"/>
        </w:rPr>
      </w:pPr>
      <w:r w:rsidRPr="0092178A">
        <w:rPr>
          <w:sz w:val="26"/>
          <w:szCs w:val="26"/>
          <w:vertAlign w:val="superscript"/>
        </w:rPr>
        <w:tab/>
        <w:t>(инициалы, фамилия)</w:t>
      </w:r>
    </w:p>
    <w:p w14:paraId="3A9CB5DA" w14:textId="77777777" w:rsidR="003C1BC6" w:rsidRDefault="003C1BC6" w:rsidP="003C1BC6">
      <w:pPr>
        <w:jc w:val="both"/>
        <w:rPr>
          <w:sz w:val="26"/>
          <w:szCs w:val="26"/>
        </w:rPr>
      </w:pPr>
    </w:p>
    <w:p w14:paraId="28F94882" w14:textId="77777777" w:rsidR="003C1BC6" w:rsidRPr="0092178A" w:rsidRDefault="003C1BC6" w:rsidP="003C1BC6">
      <w:pPr>
        <w:jc w:val="both"/>
        <w:rPr>
          <w:sz w:val="26"/>
          <w:szCs w:val="26"/>
        </w:rPr>
      </w:pPr>
    </w:p>
    <w:p w14:paraId="7E5F74AC" w14:textId="77777777" w:rsidR="003C1BC6" w:rsidRDefault="003C1BC6" w:rsidP="003C1BC6">
      <w:pPr>
        <w:jc w:val="both"/>
        <w:rPr>
          <w:b/>
          <w:sz w:val="26"/>
          <w:szCs w:val="26"/>
        </w:rPr>
      </w:pPr>
      <w:r w:rsidRPr="0092178A">
        <w:rPr>
          <w:b/>
          <w:sz w:val="26"/>
          <w:szCs w:val="26"/>
        </w:rPr>
        <w:t xml:space="preserve">Утверждение изменений в образовательной программе для реализации в </w:t>
      </w:r>
      <w:r>
        <w:rPr>
          <w:b/>
          <w:sz w:val="26"/>
          <w:szCs w:val="26"/>
        </w:rPr>
        <w:br/>
      </w:r>
      <w:r w:rsidRPr="0092178A">
        <w:rPr>
          <w:b/>
          <w:sz w:val="26"/>
          <w:szCs w:val="26"/>
        </w:rPr>
        <w:t xml:space="preserve">20___/___ учебном году </w:t>
      </w:r>
    </w:p>
    <w:p w14:paraId="2F0BD555" w14:textId="77777777" w:rsidR="003C1BC6" w:rsidRPr="006E0949" w:rsidRDefault="003C1BC6" w:rsidP="003C1BC6">
      <w:pPr>
        <w:jc w:val="both"/>
        <w:rPr>
          <w:sz w:val="26"/>
          <w:szCs w:val="26"/>
        </w:rPr>
      </w:pPr>
      <w:r w:rsidRPr="006E0949">
        <w:rPr>
          <w:sz w:val="26"/>
          <w:szCs w:val="26"/>
        </w:rPr>
        <w:t>ООП рассмотрена, обсуждена и одобрена для реализации в 20___/20___ учебном году на заседании Ученого совета университета «____» _________ 20____г. протокол №___</w:t>
      </w:r>
    </w:p>
    <w:p w14:paraId="7403F89D" w14:textId="77777777" w:rsidR="003C1BC6" w:rsidRDefault="003C1BC6" w:rsidP="003C1BC6">
      <w:pPr>
        <w:rPr>
          <w:sz w:val="26"/>
          <w:szCs w:val="26"/>
        </w:rPr>
      </w:pPr>
    </w:p>
    <w:p w14:paraId="57659DF6" w14:textId="77777777" w:rsidR="003C1BC6" w:rsidRDefault="003C1BC6" w:rsidP="003C1BC6">
      <w:pPr>
        <w:rPr>
          <w:sz w:val="26"/>
          <w:szCs w:val="26"/>
        </w:rPr>
      </w:pPr>
    </w:p>
    <w:p w14:paraId="7069DB2E" w14:textId="77777777" w:rsidR="003C1BC6" w:rsidRPr="0092178A" w:rsidRDefault="003C1BC6" w:rsidP="003C1BC6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Ученого </w:t>
      </w:r>
      <w:proofErr w:type="gramStart"/>
      <w:r>
        <w:rPr>
          <w:sz w:val="26"/>
          <w:szCs w:val="26"/>
        </w:rPr>
        <w:t>совета</w:t>
      </w:r>
      <w:r w:rsidRPr="0092178A">
        <w:rPr>
          <w:sz w:val="26"/>
          <w:szCs w:val="26"/>
        </w:rPr>
        <w:t>:  _</w:t>
      </w:r>
      <w:proofErr w:type="gramEnd"/>
      <w:r w:rsidRPr="0092178A">
        <w:rPr>
          <w:sz w:val="26"/>
          <w:szCs w:val="26"/>
        </w:rPr>
        <w:t>______________</w:t>
      </w:r>
      <w:r>
        <w:rPr>
          <w:sz w:val="26"/>
          <w:szCs w:val="26"/>
        </w:rPr>
        <w:t>________</w:t>
      </w:r>
      <w:r w:rsidRPr="0092178A">
        <w:rPr>
          <w:sz w:val="26"/>
          <w:szCs w:val="26"/>
        </w:rPr>
        <w:t>_______</w:t>
      </w:r>
      <w:r>
        <w:rPr>
          <w:sz w:val="26"/>
          <w:szCs w:val="26"/>
        </w:rPr>
        <w:t xml:space="preserve"> </w:t>
      </w:r>
      <w:r w:rsidRPr="0092178A">
        <w:rPr>
          <w:sz w:val="26"/>
          <w:szCs w:val="26"/>
        </w:rPr>
        <w:t>(_________________)</w:t>
      </w:r>
    </w:p>
    <w:p w14:paraId="280A545F" w14:textId="77777777" w:rsidR="003C1BC6" w:rsidRPr="0092178A" w:rsidRDefault="003C1BC6" w:rsidP="003C1BC6">
      <w:pPr>
        <w:tabs>
          <w:tab w:val="left" w:pos="7088"/>
        </w:tabs>
        <w:spacing w:line="276" w:lineRule="auto"/>
        <w:ind w:left="3402"/>
        <w:jc w:val="both"/>
        <w:rPr>
          <w:sz w:val="26"/>
          <w:szCs w:val="26"/>
          <w:vertAlign w:val="superscript"/>
        </w:rPr>
      </w:pPr>
      <w:r w:rsidRPr="0092178A">
        <w:rPr>
          <w:sz w:val="26"/>
          <w:szCs w:val="26"/>
          <w:vertAlign w:val="superscript"/>
        </w:rPr>
        <w:tab/>
        <w:t>(инициалы, фамилия)</w:t>
      </w:r>
    </w:p>
    <w:p w14:paraId="2F538047" w14:textId="77777777" w:rsidR="003C1BC6" w:rsidRDefault="003C1BC6" w:rsidP="003C1BC6">
      <w:pPr>
        <w:jc w:val="both"/>
        <w:rPr>
          <w:sz w:val="26"/>
          <w:szCs w:val="26"/>
        </w:rPr>
      </w:pPr>
    </w:p>
    <w:p w14:paraId="316CED60" w14:textId="77777777" w:rsidR="003C1BC6" w:rsidRDefault="003C1BC6" w:rsidP="003C1BC6">
      <w:pPr>
        <w:jc w:val="both"/>
        <w:rPr>
          <w:sz w:val="26"/>
          <w:szCs w:val="26"/>
        </w:rPr>
      </w:pPr>
    </w:p>
    <w:p w14:paraId="3ADB3D96" w14:textId="77777777" w:rsidR="003C1BC6" w:rsidRDefault="003C1BC6" w:rsidP="003C1BC6">
      <w:pPr>
        <w:jc w:val="both"/>
        <w:rPr>
          <w:b/>
          <w:sz w:val="26"/>
          <w:szCs w:val="26"/>
        </w:rPr>
      </w:pPr>
      <w:r w:rsidRPr="0092178A">
        <w:rPr>
          <w:b/>
          <w:sz w:val="26"/>
          <w:szCs w:val="26"/>
        </w:rPr>
        <w:t xml:space="preserve">Утверждение изменений в образовательной программе для реализации в </w:t>
      </w:r>
      <w:r>
        <w:rPr>
          <w:b/>
          <w:sz w:val="26"/>
          <w:szCs w:val="26"/>
        </w:rPr>
        <w:br/>
      </w:r>
      <w:r w:rsidRPr="0092178A">
        <w:rPr>
          <w:b/>
          <w:sz w:val="26"/>
          <w:szCs w:val="26"/>
        </w:rPr>
        <w:t xml:space="preserve">20___/___ учебном году </w:t>
      </w:r>
    </w:p>
    <w:p w14:paraId="07D688CD" w14:textId="77777777" w:rsidR="003C1BC6" w:rsidRPr="006E0949" w:rsidRDefault="003C1BC6" w:rsidP="003C1BC6">
      <w:pPr>
        <w:jc w:val="both"/>
        <w:rPr>
          <w:sz w:val="26"/>
          <w:szCs w:val="26"/>
        </w:rPr>
      </w:pPr>
      <w:r w:rsidRPr="006E0949">
        <w:rPr>
          <w:sz w:val="26"/>
          <w:szCs w:val="26"/>
        </w:rPr>
        <w:t>ООП рассмотрена, обсуждена и одобрена для реализации в 20___/20___ учебном году на заседании Ученого совета университета «____» _________ 20____г. протокол №___</w:t>
      </w:r>
    </w:p>
    <w:p w14:paraId="4C4AC3C3" w14:textId="77777777" w:rsidR="003C1BC6" w:rsidRDefault="003C1BC6" w:rsidP="003C1BC6">
      <w:pPr>
        <w:rPr>
          <w:sz w:val="26"/>
          <w:szCs w:val="26"/>
        </w:rPr>
      </w:pPr>
    </w:p>
    <w:p w14:paraId="6B44FEE2" w14:textId="77777777" w:rsidR="003C1BC6" w:rsidRDefault="003C1BC6" w:rsidP="003C1BC6">
      <w:pPr>
        <w:rPr>
          <w:sz w:val="26"/>
          <w:szCs w:val="26"/>
        </w:rPr>
      </w:pPr>
    </w:p>
    <w:p w14:paraId="50F30548" w14:textId="77777777" w:rsidR="003C1BC6" w:rsidRPr="0092178A" w:rsidRDefault="003C1BC6" w:rsidP="003C1BC6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Ученого </w:t>
      </w:r>
      <w:proofErr w:type="gramStart"/>
      <w:r>
        <w:rPr>
          <w:sz w:val="26"/>
          <w:szCs w:val="26"/>
        </w:rPr>
        <w:t>совета</w:t>
      </w:r>
      <w:r w:rsidRPr="0092178A">
        <w:rPr>
          <w:sz w:val="26"/>
          <w:szCs w:val="26"/>
        </w:rPr>
        <w:t>:  _</w:t>
      </w:r>
      <w:proofErr w:type="gramEnd"/>
      <w:r w:rsidRPr="0092178A">
        <w:rPr>
          <w:sz w:val="26"/>
          <w:szCs w:val="26"/>
        </w:rPr>
        <w:t>______________</w:t>
      </w:r>
      <w:r>
        <w:rPr>
          <w:sz w:val="26"/>
          <w:szCs w:val="26"/>
        </w:rPr>
        <w:t>________</w:t>
      </w:r>
      <w:r w:rsidRPr="0092178A">
        <w:rPr>
          <w:sz w:val="26"/>
          <w:szCs w:val="26"/>
        </w:rPr>
        <w:t>_______</w:t>
      </w:r>
      <w:r>
        <w:rPr>
          <w:sz w:val="26"/>
          <w:szCs w:val="26"/>
        </w:rPr>
        <w:t xml:space="preserve"> </w:t>
      </w:r>
      <w:r w:rsidRPr="0092178A">
        <w:rPr>
          <w:sz w:val="26"/>
          <w:szCs w:val="26"/>
        </w:rPr>
        <w:t>(_________________)</w:t>
      </w:r>
    </w:p>
    <w:p w14:paraId="161E8BA0" w14:textId="77777777" w:rsidR="003C1BC6" w:rsidRPr="0092178A" w:rsidRDefault="003C1BC6" w:rsidP="003C1BC6">
      <w:pPr>
        <w:tabs>
          <w:tab w:val="left" w:pos="7088"/>
        </w:tabs>
        <w:spacing w:line="276" w:lineRule="auto"/>
        <w:ind w:left="3402"/>
        <w:jc w:val="both"/>
        <w:rPr>
          <w:sz w:val="26"/>
          <w:szCs w:val="26"/>
          <w:vertAlign w:val="superscript"/>
        </w:rPr>
      </w:pPr>
      <w:r w:rsidRPr="0092178A">
        <w:rPr>
          <w:sz w:val="26"/>
          <w:szCs w:val="26"/>
          <w:vertAlign w:val="superscript"/>
        </w:rPr>
        <w:tab/>
        <w:t>(инициалы, фамилия)</w:t>
      </w:r>
    </w:p>
    <w:p w14:paraId="2CDF4541" w14:textId="77777777" w:rsidR="003C1BC6" w:rsidRDefault="003C1BC6" w:rsidP="003C1BC6">
      <w:pPr>
        <w:jc w:val="both"/>
        <w:rPr>
          <w:sz w:val="26"/>
          <w:szCs w:val="26"/>
        </w:rPr>
      </w:pPr>
    </w:p>
    <w:p w14:paraId="0C709713" w14:textId="77777777" w:rsidR="003C1BC6" w:rsidRPr="0092178A" w:rsidRDefault="003C1BC6" w:rsidP="003C1BC6">
      <w:pPr>
        <w:jc w:val="both"/>
        <w:rPr>
          <w:sz w:val="26"/>
          <w:szCs w:val="26"/>
        </w:rPr>
      </w:pPr>
    </w:p>
    <w:p w14:paraId="566059D1" w14:textId="77777777" w:rsidR="003C1BC6" w:rsidRDefault="003C1BC6" w:rsidP="003C1BC6">
      <w:pPr>
        <w:jc w:val="both"/>
        <w:rPr>
          <w:b/>
          <w:sz w:val="26"/>
          <w:szCs w:val="26"/>
        </w:rPr>
      </w:pPr>
      <w:r w:rsidRPr="0092178A">
        <w:rPr>
          <w:b/>
          <w:sz w:val="26"/>
          <w:szCs w:val="26"/>
        </w:rPr>
        <w:t xml:space="preserve">Утверждение изменений в образовательной программе для реализации в </w:t>
      </w:r>
      <w:r>
        <w:rPr>
          <w:b/>
          <w:sz w:val="26"/>
          <w:szCs w:val="26"/>
        </w:rPr>
        <w:br/>
      </w:r>
      <w:r w:rsidRPr="0092178A">
        <w:rPr>
          <w:b/>
          <w:sz w:val="26"/>
          <w:szCs w:val="26"/>
        </w:rPr>
        <w:t xml:space="preserve">20___/___ учебном году </w:t>
      </w:r>
    </w:p>
    <w:p w14:paraId="49627D51" w14:textId="77777777" w:rsidR="003C1BC6" w:rsidRPr="006E0949" w:rsidRDefault="003C1BC6" w:rsidP="003C1BC6">
      <w:pPr>
        <w:jc w:val="both"/>
        <w:rPr>
          <w:sz w:val="26"/>
          <w:szCs w:val="26"/>
        </w:rPr>
      </w:pPr>
      <w:r w:rsidRPr="006E0949">
        <w:rPr>
          <w:sz w:val="26"/>
          <w:szCs w:val="26"/>
        </w:rPr>
        <w:t>ООП рассмотрена, обсуждена и одобрена для реализации в 20___/20___ учебном году на заседании Ученого совета университета «____» _________ 20____г. протокол №___</w:t>
      </w:r>
    </w:p>
    <w:p w14:paraId="626E76D2" w14:textId="77777777" w:rsidR="003C1BC6" w:rsidRDefault="003C1BC6" w:rsidP="003C1BC6">
      <w:pPr>
        <w:rPr>
          <w:sz w:val="26"/>
          <w:szCs w:val="26"/>
        </w:rPr>
      </w:pPr>
    </w:p>
    <w:p w14:paraId="42D153CB" w14:textId="77777777" w:rsidR="003C1BC6" w:rsidRDefault="003C1BC6" w:rsidP="003C1BC6">
      <w:pPr>
        <w:rPr>
          <w:sz w:val="26"/>
          <w:szCs w:val="26"/>
        </w:rPr>
      </w:pPr>
    </w:p>
    <w:p w14:paraId="73887619" w14:textId="77777777" w:rsidR="003C1BC6" w:rsidRPr="0092178A" w:rsidRDefault="003C1BC6" w:rsidP="003C1BC6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Ученого </w:t>
      </w:r>
      <w:proofErr w:type="gramStart"/>
      <w:r>
        <w:rPr>
          <w:sz w:val="26"/>
          <w:szCs w:val="26"/>
        </w:rPr>
        <w:t>совета</w:t>
      </w:r>
      <w:r w:rsidRPr="0092178A">
        <w:rPr>
          <w:sz w:val="26"/>
          <w:szCs w:val="26"/>
        </w:rPr>
        <w:t>:  _</w:t>
      </w:r>
      <w:proofErr w:type="gramEnd"/>
      <w:r w:rsidRPr="0092178A">
        <w:rPr>
          <w:sz w:val="26"/>
          <w:szCs w:val="26"/>
        </w:rPr>
        <w:t>______________</w:t>
      </w:r>
      <w:r>
        <w:rPr>
          <w:sz w:val="26"/>
          <w:szCs w:val="26"/>
        </w:rPr>
        <w:t>________</w:t>
      </w:r>
      <w:r w:rsidRPr="0092178A">
        <w:rPr>
          <w:sz w:val="26"/>
          <w:szCs w:val="26"/>
        </w:rPr>
        <w:t>_______</w:t>
      </w:r>
      <w:r>
        <w:rPr>
          <w:sz w:val="26"/>
          <w:szCs w:val="26"/>
        </w:rPr>
        <w:t xml:space="preserve"> </w:t>
      </w:r>
      <w:r w:rsidRPr="0092178A">
        <w:rPr>
          <w:sz w:val="26"/>
          <w:szCs w:val="26"/>
        </w:rPr>
        <w:t>(_________________)</w:t>
      </w:r>
    </w:p>
    <w:p w14:paraId="552797BD" w14:textId="77777777" w:rsidR="003C1BC6" w:rsidRPr="003C1BC6" w:rsidRDefault="003C1BC6" w:rsidP="003C1BC6">
      <w:pPr>
        <w:tabs>
          <w:tab w:val="left" w:pos="7088"/>
        </w:tabs>
        <w:spacing w:line="276" w:lineRule="auto"/>
        <w:ind w:left="3402"/>
        <w:jc w:val="both"/>
        <w:rPr>
          <w:sz w:val="26"/>
          <w:szCs w:val="26"/>
          <w:vertAlign w:val="superscript"/>
        </w:rPr>
      </w:pPr>
      <w:r w:rsidRPr="0092178A">
        <w:rPr>
          <w:sz w:val="26"/>
          <w:szCs w:val="26"/>
          <w:vertAlign w:val="superscript"/>
        </w:rPr>
        <w:tab/>
        <w:t>(инициалы, фамилия)</w:t>
      </w:r>
      <w:r>
        <w:rPr>
          <w:sz w:val="28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1468355564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6AF514D6" w14:textId="77777777" w:rsidR="003C1BC6" w:rsidRPr="00F95873" w:rsidRDefault="003C1BC6" w:rsidP="003C1BC6">
          <w:pPr>
            <w:pStyle w:val="a8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F95873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14:paraId="572D3427" w14:textId="77777777" w:rsidR="003C1BC6" w:rsidRDefault="003C1BC6" w:rsidP="003C1BC6">
          <w:pPr>
            <w:pStyle w:val="23"/>
            <w:rPr>
              <w:sz w:val="28"/>
              <w:szCs w:val="28"/>
            </w:rPr>
          </w:pPr>
        </w:p>
        <w:p w14:paraId="7C3690E9" w14:textId="77777777" w:rsidR="00EA1BA7" w:rsidRPr="00EA1BA7" w:rsidRDefault="003C1BC6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EA1BA7">
            <w:rPr>
              <w:sz w:val="28"/>
              <w:szCs w:val="28"/>
            </w:rPr>
            <w:fldChar w:fldCharType="begin"/>
          </w:r>
          <w:r w:rsidRPr="00EA1BA7">
            <w:rPr>
              <w:sz w:val="28"/>
              <w:szCs w:val="28"/>
            </w:rPr>
            <w:instrText xml:space="preserve"> TOC \o "1-3" \h \z \u </w:instrText>
          </w:r>
          <w:r w:rsidRPr="00EA1BA7">
            <w:rPr>
              <w:sz w:val="28"/>
              <w:szCs w:val="28"/>
            </w:rPr>
            <w:fldChar w:fldCharType="separate"/>
          </w:r>
          <w:hyperlink w:anchor="_Toc104295894" w:history="1">
            <w:r w:rsidR="00EA1BA7" w:rsidRPr="00EA1BA7">
              <w:rPr>
                <w:rStyle w:val="a3"/>
                <w:noProof/>
                <w:sz w:val="28"/>
                <w:szCs w:val="28"/>
              </w:rPr>
              <w:t>1.   Общие положения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_Toc104295894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5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622531" w14:textId="77777777" w:rsidR="00EA1BA7" w:rsidRPr="00EA1BA7" w:rsidRDefault="004F4559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895" w:history="1">
            <w:r w:rsidR="00EA1BA7" w:rsidRPr="00EA1BA7">
              <w:rPr>
                <w:rStyle w:val="a3"/>
                <w:noProof/>
                <w:sz w:val="28"/>
                <w:szCs w:val="28"/>
              </w:rPr>
              <w:t>2. Характеристика профессиональной деятельности выпускников, освоивших программу аспирантуры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_Toc104295895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7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39AE07" w14:textId="77777777" w:rsidR="00EA1BA7" w:rsidRPr="00EA1BA7" w:rsidRDefault="004F4559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896" w:history="1">
            <w:r w:rsidR="00EA1BA7" w:rsidRPr="00EA1BA7">
              <w:rPr>
                <w:rStyle w:val="a3"/>
                <w:noProof/>
                <w:sz w:val="28"/>
                <w:szCs w:val="28"/>
              </w:rPr>
              <w:t>2.1. Области профессиональной деятельности и сферы профессиональной деятельности выпускника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_Toc104295896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7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D62B98" w14:textId="77777777" w:rsidR="00EA1BA7" w:rsidRPr="00EA1BA7" w:rsidRDefault="004F4559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897" w:history="1">
            <w:r w:rsidR="00EA1BA7" w:rsidRPr="00EA1BA7">
              <w:rPr>
                <w:rStyle w:val="a3"/>
                <w:noProof/>
                <w:sz w:val="28"/>
                <w:szCs w:val="28"/>
              </w:rPr>
              <w:t>2.2. Объекты профессиональной деятельности выпускника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_Toc104295897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7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533306" w14:textId="77777777" w:rsidR="00EA1BA7" w:rsidRPr="00EA1BA7" w:rsidRDefault="004F4559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898" w:history="1">
            <w:r w:rsidR="00EA1BA7" w:rsidRPr="00EA1BA7">
              <w:rPr>
                <w:rStyle w:val="a3"/>
                <w:noProof/>
                <w:sz w:val="28"/>
                <w:szCs w:val="28"/>
              </w:rPr>
              <w:t>2.3. Виды профессиональной деятельности выпускника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_Toc104295898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7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D927A0" w14:textId="77777777" w:rsidR="00EA1BA7" w:rsidRPr="00EA1BA7" w:rsidRDefault="004F4559">
          <w:pPr>
            <w:pStyle w:val="2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899" w:history="1">
            <w:r w:rsidR="00EA1BA7" w:rsidRPr="00EA1BA7">
              <w:rPr>
                <w:rStyle w:val="a3"/>
                <w:bCs/>
                <w:noProof/>
                <w:sz w:val="28"/>
                <w:szCs w:val="28"/>
              </w:rPr>
              <w:t>2.4. Задачи профессиональной деятельности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_Toc104295899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8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D1F2AE" w14:textId="77777777" w:rsidR="00EA1BA7" w:rsidRPr="00EA1BA7" w:rsidRDefault="004F4559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900" w:history="1">
            <w:r w:rsidR="00EA1BA7" w:rsidRPr="00EA1BA7">
              <w:rPr>
                <w:rStyle w:val="a3"/>
                <w:noProof/>
                <w:sz w:val="28"/>
                <w:szCs w:val="28"/>
              </w:rPr>
              <w:t>3. Требования к планируемым результатам освоения программ аспирантуры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_Toc104295900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8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57B09C" w14:textId="77777777" w:rsidR="00EA1BA7" w:rsidRPr="00EA1BA7" w:rsidRDefault="004F4559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901" w:history="1">
            <w:r w:rsidR="00EA1BA7" w:rsidRPr="00EA1BA7">
              <w:rPr>
                <w:rStyle w:val="a3"/>
                <w:bCs/>
                <w:noProof/>
                <w:sz w:val="28"/>
                <w:szCs w:val="28"/>
              </w:rPr>
              <w:t xml:space="preserve">4. </w:t>
            </w:r>
            <w:r w:rsidR="00EA1BA7" w:rsidRPr="00EA1BA7">
              <w:rPr>
                <w:rStyle w:val="a3"/>
                <w:bCs/>
                <w:noProof/>
                <w:sz w:val="28"/>
                <w:szCs w:val="28"/>
                <w:lang w:eastAsia="en-US"/>
              </w:rPr>
              <w:t xml:space="preserve"> Документы, регламентирующие содержание и организацию образовательного процесса при реализации программы аспирантуры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_Toc104295901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8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1F41BC" w14:textId="77777777" w:rsidR="00EA1BA7" w:rsidRPr="00EA1BA7" w:rsidRDefault="004F4559">
          <w:pPr>
            <w:pStyle w:val="2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902" w:history="1">
            <w:r w:rsidR="00EA1BA7" w:rsidRPr="00EA1BA7">
              <w:rPr>
                <w:rStyle w:val="a3"/>
                <w:noProof/>
                <w:sz w:val="28"/>
                <w:szCs w:val="28"/>
              </w:rPr>
              <w:t>4.1. Программные документы интегрирующего, междисциплинарного и сквозного характера, обеспечивающие целостность программы: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_Toc104295902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9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29CD2C" w14:textId="77777777" w:rsidR="00EA1BA7" w:rsidRPr="00EA1BA7" w:rsidRDefault="004F4559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903" w:history="1">
            <w:r w:rsidR="00EA1BA7" w:rsidRPr="00EA1BA7">
              <w:rPr>
                <w:rStyle w:val="a3"/>
                <w:noProof/>
                <w:sz w:val="28"/>
                <w:szCs w:val="28"/>
              </w:rPr>
              <w:t>4.2. Дисциплинарно-модульные программные документы программы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_Toc104295903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12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B0DED5" w14:textId="77777777" w:rsidR="00EA1BA7" w:rsidRPr="00EA1BA7" w:rsidRDefault="004F4559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904" w:history="1">
            <w:r w:rsidR="00EA1BA7" w:rsidRPr="00EA1BA7">
              <w:rPr>
                <w:rStyle w:val="a3"/>
                <w:noProof/>
                <w:sz w:val="28"/>
                <w:szCs w:val="28"/>
              </w:rPr>
              <w:t>4.3. Программа итоговой аттестации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_Toc104295904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12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618704" w14:textId="77777777" w:rsidR="00EA1BA7" w:rsidRPr="00EA1BA7" w:rsidRDefault="004F4559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905" w:history="1">
            <w:r w:rsidR="00EA1BA7" w:rsidRPr="00EA1BA7">
              <w:rPr>
                <w:rStyle w:val="a3"/>
                <w:noProof/>
                <w:sz w:val="28"/>
                <w:szCs w:val="28"/>
              </w:rPr>
              <w:t>5. Материально-техническое и учебно-методическое обеспечение образовательного процесса по программе аспирантуры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_Toc104295905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13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858509" w14:textId="77777777" w:rsidR="00EA1BA7" w:rsidRPr="00EA1BA7" w:rsidRDefault="004F4559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906" w:history="1">
            <w:r w:rsidR="00EA1BA7" w:rsidRPr="00EA1BA7">
              <w:rPr>
                <w:rStyle w:val="a3"/>
                <w:noProof/>
                <w:sz w:val="28"/>
                <w:szCs w:val="28"/>
              </w:rPr>
              <w:t>5.1. Кадровые условия реализации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_Toc104295906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13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4D8947" w14:textId="77777777" w:rsidR="00EA1BA7" w:rsidRPr="00EA1BA7" w:rsidRDefault="004F4559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907" w:history="1">
            <w:r w:rsidR="00EA1BA7" w:rsidRPr="00EA1BA7">
              <w:rPr>
                <w:rStyle w:val="a3"/>
                <w:noProof/>
                <w:sz w:val="28"/>
                <w:szCs w:val="28"/>
              </w:rPr>
              <w:t>5.2 Материально-техническое и учебно-методическое обеспечение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_Toc104295907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13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984EEC" w14:textId="77777777" w:rsidR="00EA1BA7" w:rsidRPr="00EA1BA7" w:rsidRDefault="004F4559">
          <w:pPr>
            <w:pStyle w:val="2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908" w:history="1">
            <w:r w:rsidR="00EA1BA7" w:rsidRPr="00EA1BA7">
              <w:rPr>
                <w:rStyle w:val="a3"/>
                <w:noProof/>
                <w:sz w:val="28"/>
                <w:szCs w:val="28"/>
              </w:rPr>
              <w:t>5.3. Условия реализации образовательной программы для лиц с ограниченными возможностями здоровья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_Toc104295908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14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187D50" w14:textId="77777777" w:rsidR="00EA1BA7" w:rsidRPr="00EA1BA7" w:rsidRDefault="004F4559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909" w:history="1">
            <w:r w:rsidR="00EA1BA7" w:rsidRPr="00EA1BA7">
              <w:rPr>
                <w:rStyle w:val="a3"/>
                <w:noProof/>
                <w:sz w:val="28"/>
                <w:szCs w:val="28"/>
              </w:rPr>
              <w:t>5.4. Требования к финансовому обеспечению программы аспирантуры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_Toc104295909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15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8C4E24" w14:textId="77777777" w:rsidR="00EA1BA7" w:rsidRPr="00EA1BA7" w:rsidRDefault="004F4559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910" w:history="1">
            <w:r w:rsidR="00EA1BA7" w:rsidRPr="00EA1BA7">
              <w:rPr>
                <w:rStyle w:val="a3"/>
                <w:noProof/>
                <w:sz w:val="28"/>
                <w:szCs w:val="28"/>
              </w:rPr>
              <w:t>6. Нормативно-методическое обеспечение системы оценки качества освоения программы аспирантуры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_Toc104295910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15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9E7A05" w14:textId="77777777" w:rsidR="00EA1BA7" w:rsidRPr="00EA1BA7" w:rsidRDefault="004F4559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911" w:history="1">
            <w:r w:rsidR="00EA1BA7" w:rsidRPr="00EA1BA7">
              <w:rPr>
                <w:rStyle w:val="a3"/>
                <w:bCs/>
                <w:noProof/>
                <w:sz w:val="28"/>
                <w:szCs w:val="28"/>
              </w:rPr>
              <w:t>6.1. Фонды оценочных средств для проведения текущего контроля успеваемости и промежуточной аттестации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_Toc104295911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15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BBDB79" w14:textId="77777777" w:rsidR="00EA1BA7" w:rsidRPr="00EA1BA7" w:rsidRDefault="004F4559">
          <w:pPr>
            <w:pStyle w:val="1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04295912" w:history="1">
            <w:r w:rsidR="00EA1BA7" w:rsidRPr="00EA1BA7">
              <w:rPr>
                <w:rStyle w:val="a3"/>
                <w:noProof/>
                <w:sz w:val="28"/>
                <w:szCs w:val="28"/>
              </w:rPr>
              <w:t>6.2.  Итоговая аттестация выпускников</w:t>
            </w:r>
            <w:r w:rsidR="00EA1BA7" w:rsidRPr="00EA1BA7">
              <w:rPr>
                <w:noProof/>
                <w:webHidden/>
                <w:sz w:val="28"/>
                <w:szCs w:val="28"/>
              </w:rPr>
              <w:tab/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begin"/>
            </w:r>
            <w:r w:rsidR="00EA1BA7" w:rsidRPr="00EA1BA7">
              <w:rPr>
                <w:noProof/>
                <w:webHidden/>
                <w:sz w:val="28"/>
                <w:szCs w:val="28"/>
              </w:rPr>
              <w:instrText xml:space="preserve"> PAGEREF _Toc104295912 \h </w:instrText>
            </w:r>
            <w:r w:rsidR="00EA1BA7" w:rsidRPr="00EA1BA7">
              <w:rPr>
                <w:noProof/>
                <w:webHidden/>
                <w:sz w:val="28"/>
                <w:szCs w:val="28"/>
              </w:rPr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1BA7" w:rsidRPr="00EA1BA7">
              <w:rPr>
                <w:noProof/>
                <w:webHidden/>
                <w:sz w:val="28"/>
                <w:szCs w:val="28"/>
              </w:rPr>
              <w:t>16</w:t>
            </w:r>
            <w:r w:rsidR="00EA1BA7" w:rsidRPr="00EA1B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DF79A4" w14:textId="77777777" w:rsidR="003C1BC6" w:rsidRDefault="003C1BC6" w:rsidP="003C1BC6">
          <w:pPr>
            <w:widowControl/>
            <w:autoSpaceDE/>
            <w:autoSpaceDN/>
            <w:adjustRightInd/>
            <w:rPr>
              <w:b/>
              <w:bCs/>
              <w:sz w:val="28"/>
              <w:szCs w:val="28"/>
            </w:rPr>
          </w:pPr>
          <w:r w:rsidRPr="00EA1BA7">
            <w:rPr>
              <w:bCs/>
              <w:sz w:val="28"/>
              <w:szCs w:val="28"/>
            </w:rPr>
            <w:fldChar w:fldCharType="end"/>
          </w:r>
        </w:p>
      </w:sdtContent>
    </w:sdt>
    <w:p w14:paraId="434A4366" w14:textId="77777777" w:rsidR="004D7709" w:rsidRPr="0027350F" w:rsidRDefault="00CF622F" w:rsidP="004D7709">
      <w:pPr>
        <w:shd w:val="clear" w:color="auto" w:fill="FFFFFF"/>
        <w:jc w:val="center"/>
        <w:rPr>
          <w:b/>
          <w:bCs/>
          <w:sz w:val="28"/>
          <w:szCs w:val="28"/>
        </w:rPr>
      </w:pPr>
      <w:r w:rsidRPr="0027350F">
        <w:rPr>
          <w:b/>
          <w:bCs/>
          <w:sz w:val="28"/>
          <w:szCs w:val="28"/>
        </w:rPr>
        <w:br w:type="page"/>
      </w:r>
    </w:p>
    <w:p w14:paraId="13086A16" w14:textId="77777777" w:rsidR="00BE4986" w:rsidRPr="007D6DAD" w:rsidRDefault="00AC4AB0" w:rsidP="007D6DAD">
      <w:pPr>
        <w:pStyle w:val="12"/>
        <w:rPr>
          <w:b/>
        </w:rPr>
      </w:pPr>
      <w:bookmarkStart w:id="0" w:name="_Toc104295894"/>
      <w:r w:rsidRPr="007D6DAD">
        <w:rPr>
          <w:b/>
        </w:rPr>
        <w:lastRenderedPageBreak/>
        <w:t>1.   Общие положения</w:t>
      </w:r>
      <w:bookmarkEnd w:id="0"/>
    </w:p>
    <w:p w14:paraId="44DA9327" w14:textId="20FBBC0D" w:rsidR="00FE55BB" w:rsidRPr="0027350F" w:rsidRDefault="00FE55BB" w:rsidP="00FE55BB">
      <w:pPr>
        <w:pStyle w:val="22"/>
        <w:shd w:val="clear" w:color="auto" w:fill="auto"/>
        <w:suppressAutoHyphens/>
        <w:spacing w:line="322" w:lineRule="exact"/>
        <w:ind w:firstLine="740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 xml:space="preserve">Программа подготовки научных и научно-педагогических кадров в аспирантуре (далее – программа) по </w:t>
      </w:r>
      <w:r w:rsidR="00EB6C09">
        <w:rPr>
          <w:spacing w:val="0"/>
          <w:sz w:val="28"/>
          <w:szCs w:val="28"/>
        </w:rPr>
        <w:t xml:space="preserve">научной </w:t>
      </w:r>
      <w:proofErr w:type="gramStart"/>
      <w:r w:rsidRPr="0027350F">
        <w:rPr>
          <w:spacing w:val="0"/>
          <w:sz w:val="28"/>
          <w:szCs w:val="28"/>
        </w:rPr>
        <w:t xml:space="preserve">специальности </w:t>
      </w:r>
      <w:r w:rsidR="00EB6C09">
        <w:rPr>
          <w:spacing w:val="0"/>
          <w:sz w:val="28"/>
          <w:szCs w:val="28"/>
        </w:rPr>
        <w:t xml:space="preserve"> 2.1.11</w:t>
      </w:r>
      <w:proofErr w:type="gramEnd"/>
      <w:r w:rsidR="00D81693" w:rsidRPr="00D81693">
        <w:rPr>
          <w:spacing w:val="0"/>
          <w:sz w:val="28"/>
          <w:szCs w:val="28"/>
        </w:rPr>
        <w:t xml:space="preserve"> Теория и история архитектуры,  реставрация и реконструкция историко-архитектурного наследия</w:t>
      </w:r>
      <w:r w:rsidR="00D81693">
        <w:rPr>
          <w:spacing w:val="0"/>
          <w:sz w:val="28"/>
          <w:szCs w:val="28"/>
        </w:rPr>
        <w:t xml:space="preserve"> </w:t>
      </w:r>
      <w:r w:rsidRPr="0027350F">
        <w:rPr>
          <w:spacing w:val="0"/>
          <w:sz w:val="28"/>
          <w:szCs w:val="28"/>
        </w:rPr>
        <w:t xml:space="preserve">реализуется </w:t>
      </w:r>
      <w:r w:rsidR="004C66AB" w:rsidRPr="0027350F">
        <w:rPr>
          <w:spacing w:val="0"/>
          <w:sz w:val="28"/>
          <w:szCs w:val="28"/>
        </w:rPr>
        <w:t xml:space="preserve">для очной формы обучения </w:t>
      </w:r>
      <w:r w:rsidRPr="0027350F">
        <w:rPr>
          <w:spacing w:val="0"/>
          <w:sz w:val="28"/>
          <w:szCs w:val="28"/>
        </w:rPr>
        <w:t xml:space="preserve">на основании лицензии на право ведения образовательной деятельности в сфере высшего образования и представляет собой комплект документов, разработанных и утвержденных Ученым советом на основе следующих нормативных документов: </w:t>
      </w:r>
    </w:p>
    <w:p w14:paraId="104C0BBF" w14:textId="77777777" w:rsidR="00FE55BB" w:rsidRPr="0027350F" w:rsidRDefault="00FE55BB" w:rsidP="00FE55BB">
      <w:pPr>
        <w:pStyle w:val="22"/>
        <w:suppressAutoHyphens/>
        <w:spacing w:line="322" w:lineRule="exact"/>
        <w:ind w:firstLine="740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14:paraId="506B6A4A" w14:textId="77777777" w:rsidR="00FE55BB" w:rsidRPr="0027350F" w:rsidRDefault="00FE55BB" w:rsidP="00FE55BB">
      <w:pPr>
        <w:pStyle w:val="22"/>
        <w:suppressAutoHyphens/>
        <w:spacing w:line="322" w:lineRule="exact"/>
        <w:ind w:firstLine="740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>– Федеральный закон Российской Федерации от 30 декабря 2020 г. № 517-ФЗ «О внесении изменений в Федеральный закон «Об образовании в Российской Федерации» и отдельные законодательные акты Российской Федерации»;</w:t>
      </w:r>
    </w:p>
    <w:p w14:paraId="43D972CC" w14:textId="77777777" w:rsidR="00FE55BB" w:rsidRPr="0027350F" w:rsidRDefault="00FE55BB" w:rsidP="00FE55BB">
      <w:pPr>
        <w:pStyle w:val="22"/>
        <w:suppressAutoHyphens/>
        <w:spacing w:line="322" w:lineRule="exact"/>
        <w:ind w:firstLine="740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14:paraId="0815D4C1" w14:textId="77777777" w:rsidR="00FE55BB" w:rsidRPr="0027350F" w:rsidRDefault="00FE55BB" w:rsidP="00FE55BB">
      <w:pPr>
        <w:pStyle w:val="22"/>
        <w:suppressAutoHyphens/>
        <w:spacing w:line="322" w:lineRule="exact"/>
        <w:ind w:firstLine="740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г.№ 842 «О порядке присуждения ученых степеней»;</w:t>
      </w:r>
    </w:p>
    <w:p w14:paraId="488F9F05" w14:textId="77777777" w:rsidR="00FE55BB" w:rsidRPr="0027350F" w:rsidRDefault="00FE55BB" w:rsidP="00FE55BB">
      <w:pPr>
        <w:pStyle w:val="22"/>
        <w:suppressAutoHyphens/>
        <w:spacing w:line="322" w:lineRule="exact"/>
        <w:ind w:firstLine="740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14:paraId="48D4516A" w14:textId="77777777" w:rsidR="00FE55BB" w:rsidRPr="0027350F" w:rsidRDefault="00FE55BB" w:rsidP="00FE55BB">
      <w:pPr>
        <w:pStyle w:val="22"/>
        <w:suppressAutoHyphens/>
        <w:spacing w:line="322" w:lineRule="exact"/>
        <w:ind w:firstLine="740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утвержденные приказом Министерства науки и высшего образования Российской Федерации от 20.10.2021 г. № 951;</w:t>
      </w:r>
    </w:p>
    <w:p w14:paraId="14443E1B" w14:textId="77777777" w:rsidR="00FE55BB" w:rsidRPr="0027350F" w:rsidRDefault="00FE55BB" w:rsidP="00FE55BB">
      <w:pPr>
        <w:pStyle w:val="22"/>
        <w:suppressAutoHyphens/>
        <w:spacing w:line="322" w:lineRule="exact"/>
        <w:ind w:firstLine="740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>-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14:paraId="190F492F" w14:textId="77777777" w:rsidR="00FE55BB" w:rsidRPr="0027350F" w:rsidRDefault="00FE55BB" w:rsidP="00FE55BB">
      <w:pPr>
        <w:pStyle w:val="22"/>
        <w:suppressAutoHyphens/>
        <w:spacing w:line="322" w:lineRule="exact"/>
        <w:ind w:firstLine="740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 xml:space="preserve">- Устав </w:t>
      </w:r>
      <w:r w:rsidRPr="0027350F">
        <w:rPr>
          <w:i/>
          <w:spacing w:val="0"/>
          <w:sz w:val="28"/>
          <w:szCs w:val="28"/>
        </w:rPr>
        <w:t>БГТУ им. В.Г. Шухова</w:t>
      </w:r>
      <w:r w:rsidRPr="0027350F">
        <w:rPr>
          <w:spacing w:val="0"/>
          <w:sz w:val="28"/>
          <w:szCs w:val="28"/>
        </w:rPr>
        <w:t>;</w:t>
      </w:r>
    </w:p>
    <w:p w14:paraId="7A774C77" w14:textId="77777777" w:rsidR="00FE55BB" w:rsidRPr="0027350F" w:rsidRDefault="00FE55BB" w:rsidP="00FE55BB">
      <w:pPr>
        <w:pStyle w:val="22"/>
        <w:suppressAutoHyphens/>
        <w:spacing w:line="322" w:lineRule="exact"/>
        <w:ind w:firstLine="740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 xml:space="preserve">- Локальные нормативные акты </w:t>
      </w:r>
      <w:r w:rsidRPr="0027350F">
        <w:rPr>
          <w:i/>
          <w:spacing w:val="0"/>
          <w:sz w:val="28"/>
          <w:szCs w:val="28"/>
        </w:rPr>
        <w:t>БГТУ им. В.Г. Шухова</w:t>
      </w:r>
      <w:r w:rsidRPr="0027350F">
        <w:rPr>
          <w:spacing w:val="0"/>
          <w:sz w:val="28"/>
          <w:szCs w:val="28"/>
        </w:rPr>
        <w:t xml:space="preserve"> регламентирующие образовательную деятельность по программам подготовке научных и научно-педагогических кадров в аспирантуре.</w:t>
      </w:r>
    </w:p>
    <w:p w14:paraId="4DBD5A81" w14:textId="77777777" w:rsidR="00F21084" w:rsidRDefault="008016D2" w:rsidP="008016D2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27350F">
        <w:rPr>
          <w:b/>
          <w:bCs/>
          <w:sz w:val="28"/>
          <w:szCs w:val="28"/>
        </w:rPr>
        <w:t xml:space="preserve"> </w:t>
      </w:r>
    </w:p>
    <w:p w14:paraId="7445E8A4" w14:textId="77777777" w:rsidR="008016D2" w:rsidRPr="0027350F" w:rsidRDefault="008016D2" w:rsidP="008016D2">
      <w:pPr>
        <w:shd w:val="clear" w:color="auto" w:fill="FFFFFF"/>
        <w:ind w:firstLine="567"/>
        <w:jc w:val="center"/>
        <w:rPr>
          <w:sz w:val="28"/>
          <w:szCs w:val="28"/>
        </w:rPr>
      </w:pPr>
      <w:r w:rsidRPr="0027350F">
        <w:rPr>
          <w:b/>
          <w:bCs/>
          <w:sz w:val="28"/>
          <w:szCs w:val="28"/>
        </w:rPr>
        <w:t>Язык освоения программы аспирантуры</w:t>
      </w:r>
    </w:p>
    <w:p w14:paraId="38FADD5B" w14:textId="77777777" w:rsidR="008016D2" w:rsidRPr="0027350F" w:rsidRDefault="00FE55BB" w:rsidP="008016D2">
      <w:pPr>
        <w:shd w:val="clear" w:color="auto" w:fill="FFFFFF"/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Образовательная деятельность по программе осуществляется на государственном языке Российской Федерации.</w:t>
      </w:r>
    </w:p>
    <w:p w14:paraId="0B0AB69E" w14:textId="77777777" w:rsidR="008016D2" w:rsidRPr="0027350F" w:rsidRDefault="008016D2" w:rsidP="00D706C4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350C749C" w14:textId="77777777" w:rsidR="008016D2" w:rsidRPr="0027350F" w:rsidRDefault="00AC4AB0" w:rsidP="008016D2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u w:val="single"/>
        </w:rPr>
      </w:pPr>
      <w:r w:rsidRPr="0027350F">
        <w:rPr>
          <w:sz w:val="28"/>
          <w:szCs w:val="28"/>
        </w:rPr>
        <w:t xml:space="preserve">Программа аспирантуры </w:t>
      </w:r>
      <w:r w:rsidRPr="0027350F">
        <w:rPr>
          <w:sz w:val="28"/>
          <w:szCs w:val="28"/>
          <w:u w:val="single"/>
        </w:rPr>
        <w:t>регламентирует</w:t>
      </w:r>
      <w:r w:rsidR="008016D2" w:rsidRPr="0027350F">
        <w:rPr>
          <w:sz w:val="28"/>
          <w:szCs w:val="28"/>
          <w:u w:val="single"/>
        </w:rPr>
        <w:t>:</w:t>
      </w:r>
    </w:p>
    <w:p w14:paraId="39E25AC4" w14:textId="77777777" w:rsidR="008016D2" w:rsidRPr="0027350F" w:rsidRDefault="008016D2" w:rsidP="008016D2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-</w:t>
      </w:r>
      <w:r w:rsidR="00F21084">
        <w:rPr>
          <w:sz w:val="28"/>
          <w:szCs w:val="28"/>
        </w:rPr>
        <w:t xml:space="preserve"> </w:t>
      </w:r>
      <w:r w:rsidRPr="0027350F">
        <w:rPr>
          <w:sz w:val="28"/>
          <w:szCs w:val="28"/>
        </w:rPr>
        <w:t>цели</w:t>
      </w:r>
      <w:r w:rsidR="00FE55BB" w:rsidRPr="0027350F">
        <w:rPr>
          <w:sz w:val="28"/>
          <w:szCs w:val="28"/>
        </w:rPr>
        <w:t xml:space="preserve"> </w:t>
      </w:r>
      <w:r w:rsidRPr="0027350F">
        <w:rPr>
          <w:sz w:val="28"/>
          <w:szCs w:val="28"/>
        </w:rPr>
        <w:t>и задачи</w:t>
      </w:r>
      <w:r w:rsidR="00F21084">
        <w:rPr>
          <w:sz w:val="28"/>
          <w:szCs w:val="28"/>
        </w:rPr>
        <w:t>;</w:t>
      </w:r>
      <w:r w:rsidR="00AC4AB0" w:rsidRPr="0027350F">
        <w:rPr>
          <w:sz w:val="28"/>
          <w:szCs w:val="28"/>
        </w:rPr>
        <w:t xml:space="preserve"> </w:t>
      </w:r>
    </w:p>
    <w:p w14:paraId="3BC0DFBB" w14:textId="77777777" w:rsidR="008016D2" w:rsidRPr="0027350F" w:rsidRDefault="008016D2" w:rsidP="008016D2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-</w:t>
      </w:r>
      <w:r w:rsidR="00F21084">
        <w:rPr>
          <w:sz w:val="28"/>
          <w:szCs w:val="28"/>
        </w:rPr>
        <w:t xml:space="preserve"> </w:t>
      </w:r>
      <w:r w:rsidR="00AC4AB0" w:rsidRPr="0027350F">
        <w:rPr>
          <w:sz w:val="28"/>
          <w:szCs w:val="28"/>
        </w:rPr>
        <w:t>ожидаемые результаты</w:t>
      </w:r>
      <w:r w:rsidR="00F21084">
        <w:rPr>
          <w:sz w:val="28"/>
          <w:szCs w:val="28"/>
        </w:rPr>
        <w:t>;</w:t>
      </w:r>
      <w:r w:rsidR="00AC4AB0" w:rsidRPr="0027350F">
        <w:rPr>
          <w:sz w:val="28"/>
          <w:szCs w:val="28"/>
        </w:rPr>
        <w:t xml:space="preserve"> </w:t>
      </w:r>
    </w:p>
    <w:p w14:paraId="7153CA32" w14:textId="77777777" w:rsidR="008016D2" w:rsidRPr="0027350F" w:rsidRDefault="008016D2" w:rsidP="008016D2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</w:rPr>
        <w:lastRenderedPageBreak/>
        <w:t>-</w:t>
      </w:r>
      <w:r w:rsidR="00F21084">
        <w:rPr>
          <w:sz w:val="28"/>
          <w:szCs w:val="28"/>
        </w:rPr>
        <w:t xml:space="preserve"> </w:t>
      </w:r>
      <w:r w:rsidR="00AC4AB0" w:rsidRPr="0027350F">
        <w:rPr>
          <w:sz w:val="28"/>
          <w:szCs w:val="28"/>
        </w:rPr>
        <w:t>содержание</w:t>
      </w:r>
      <w:r w:rsidR="00F21084">
        <w:rPr>
          <w:sz w:val="28"/>
          <w:szCs w:val="28"/>
        </w:rPr>
        <w:t>;</w:t>
      </w:r>
      <w:r w:rsidR="00AC4AB0" w:rsidRPr="0027350F">
        <w:rPr>
          <w:sz w:val="28"/>
          <w:szCs w:val="28"/>
        </w:rPr>
        <w:t xml:space="preserve"> </w:t>
      </w:r>
    </w:p>
    <w:p w14:paraId="3680C205" w14:textId="77777777" w:rsidR="008016D2" w:rsidRPr="0027350F" w:rsidRDefault="008016D2" w:rsidP="008016D2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-</w:t>
      </w:r>
      <w:r w:rsidR="00FE55BB" w:rsidRPr="0027350F">
        <w:rPr>
          <w:sz w:val="28"/>
          <w:szCs w:val="28"/>
        </w:rPr>
        <w:t xml:space="preserve"> условия, методы и технологии реализации процесса обучения</w:t>
      </w:r>
      <w:r w:rsidR="00F21084">
        <w:rPr>
          <w:sz w:val="28"/>
          <w:szCs w:val="28"/>
        </w:rPr>
        <w:t>;</w:t>
      </w:r>
      <w:r w:rsidR="00AC4AB0" w:rsidRPr="0027350F">
        <w:rPr>
          <w:sz w:val="28"/>
          <w:szCs w:val="28"/>
        </w:rPr>
        <w:t xml:space="preserve"> </w:t>
      </w:r>
    </w:p>
    <w:p w14:paraId="04A01C5A" w14:textId="77777777" w:rsidR="008016D2" w:rsidRPr="0027350F" w:rsidRDefault="008016D2" w:rsidP="008016D2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-</w:t>
      </w:r>
      <w:r w:rsidR="00FE55BB" w:rsidRPr="0027350F">
        <w:rPr>
          <w:sz w:val="28"/>
          <w:szCs w:val="28"/>
        </w:rPr>
        <w:t xml:space="preserve"> оценку качества подготовки обучающихся и выпускников</w:t>
      </w:r>
      <w:r w:rsidR="00F21084">
        <w:rPr>
          <w:sz w:val="28"/>
          <w:szCs w:val="28"/>
        </w:rPr>
        <w:t>.</w:t>
      </w:r>
    </w:p>
    <w:p w14:paraId="0D6C56B4" w14:textId="77777777" w:rsidR="00FE55BB" w:rsidRPr="0027350F" w:rsidRDefault="00FE55BB" w:rsidP="00E8494F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1046FF1A" w14:textId="77777777" w:rsidR="009B1BEC" w:rsidRPr="0027350F" w:rsidRDefault="008016D2" w:rsidP="00D706C4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</w:rPr>
        <w:t xml:space="preserve">Программа представляет собой </w:t>
      </w:r>
      <w:r w:rsidRPr="0027350F">
        <w:rPr>
          <w:sz w:val="28"/>
          <w:szCs w:val="28"/>
          <w:u w:val="single"/>
        </w:rPr>
        <w:t>систему документов</w:t>
      </w:r>
      <w:r w:rsidRPr="0027350F">
        <w:rPr>
          <w:sz w:val="28"/>
          <w:szCs w:val="28"/>
        </w:rPr>
        <w:t xml:space="preserve">, разработанную и утвержденную высшим учебным заведением, БГТУ им. В.Г. Шухова, самостоятельно с учетом требований рынка труда и на </w:t>
      </w:r>
      <w:r w:rsidR="009562EF" w:rsidRPr="0027350F">
        <w:rPr>
          <w:sz w:val="28"/>
          <w:szCs w:val="28"/>
        </w:rPr>
        <w:t>федеральных государственных требований</w:t>
      </w:r>
      <w:r w:rsidRPr="0027350F">
        <w:rPr>
          <w:sz w:val="28"/>
          <w:szCs w:val="28"/>
        </w:rPr>
        <w:t xml:space="preserve"> (</w:t>
      </w:r>
      <w:r w:rsidR="009562EF" w:rsidRPr="0027350F">
        <w:rPr>
          <w:sz w:val="28"/>
          <w:szCs w:val="28"/>
        </w:rPr>
        <w:t>ФГТ</w:t>
      </w:r>
      <w:r w:rsidRPr="0027350F">
        <w:rPr>
          <w:sz w:val="28"/>
          <w:szCs w:val="28"/>
        </w:rPr>
        <w:t xml:space="preserve">): </w:t>
      </w:r>
    </w:p>
    <w:p w14:paraId="0EB53568" w14:textId="77777777" w:rsidR="009B1BEC" w:rsidRPr="0027350F" w:rsidRDefault="009B1BEC" w:rsidP="00D706C4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-</w:t>
      </w:r>
      <w:r w:rsidR="009562EF" w:rsidRPr="0027350F">
        <w:t xml:space="preserve"> </w:t>
      </w:r>
      <w:r w:rsidR="009562EF" w:rsidRPr="0027350F">
        <w:rPr>
          <w:sz w:val="28"/>
          <w:szCs w:val="28"/>
        </w:rPr>
        <w:t>план научной деятельности</w:t>
      </w:r>
      <w:r w:rsidR="00F21084">
        <w:rPr>
          <w:sz w:val="28"/>
          <w:szCs w:val="28"/>
        </w:rPr>
        <w:t>;</w:t>
      </w:r>
    </w:p>
    <w:p w14:paraId="58CE89A8" w14:textId="77777777" w:rsidR="009B1BEC" w:rsidRPr="0027350F" w:rsidRDefault="009B1BEC" w:rsidP="00D706C4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-</w:t>
      </w:r>
      <w:r w:rsidR="009562EF" w:rsidRPr="0027350F">
        <w:t xml:space="preserve"> </w:t>
      </w:r>
      <w:r w:rsidR="009562EF" w:rsidRPr="0027350F">
        <w:rPr>
          <w:sz w:val="28"/>
          <w:szCs w:val="28"/>
        </w:rPr>
        <w:t>учебный план</w:t>
      </w:r>
      <w:r w:rsidR="00F21084">
        <w:rPr>
          <w:sz w:val="28"/>
          <w:szCs w:val="28"/>
        </w:rPr>
        <w:t>;</w:t>
      </w:r>
      <w:r w:rsidR="00AC4AB0" w:rsidRPr="0027350F">
        <w:rPr>
          <w:sz w:val="28"/>
          <w:szCs w:val="28"/>
        </w:rPr>
        <w:t xml:space="preserve"> </w:t>
      </w:r>
    </w:p>
    <w:p w14:paraId="0683D8B0" w14:textId="77777777" w:rsidR="009B1BEC" w:rsidRPr="0027350F" w:rsidRDefault="009B1BEC" w:rsidP="00D706C4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-</w:t>
      </w:r>
      <w:r w:rsidR="009562EF" w:rsidRPr="0027350F">
        <w:t xml:space="preserve"> </w:t>
      </w:r>
      <w:r w:rsidR="009562EF" w:rsidRPr="0027350F">
        <w:rPr>
          <w:sz w:val="28"/>
          <w:szCs w:val="28"/>
        </w:rPr>
        <w:t>календарный учебный график</w:t>
      </w:r>
      <w:r w:rsidR="00F21084">
        <w:rPr>
          <w:sz w:val="28"/>
          <w:szCs w:val="28"/>
        </w:rPr>
        <w:t>;</w:t>
      </w:r>
    </w:p>
    <w:p w14:paraId="0B1C8593" w14:textId="77777777" w:rsidR="009B1BEC" w:rsidRPr="0027350F" w:rsidRDefault="009B1BEC" w:rsidP="00D706C4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-</w:t>
      </w:r>
      <w:r w:rsidR="009562EF" w:rsidRPr="0027350F">
        <w:t xml:space="preserve"> </w:t>
      </w:r>
      <w:r w:rsidR="009562EF" w:rsidRPr="0027350F">
        <w:rPr>
          <w:sz w:val="28"/>
          <w:szCs w:val="28"/>
        </w:rPr>
        <w:t>рабочие программы дисциплин (модулей) и практики</w:t>
      </w:r>
      <w:r w:rsidR="00F21084">
        <w:rPr>
          <w:sz w:val="28"/>
          <w:szCs w:val="28"/>
        </w:rPr>
        <w:t>;</w:t>
      </w:r>
      <w:r w:rsidR="00AC4AB0" w:rsidRPr="0027350F">
        <w:rPr>
          <w:sz w:val="28"/>
          <w:szCs w:val="28"/>
        </w:rPr>
        <w:t xml:space="preserve"> </w:t>
      </w:r>
    </w:p>
    <w:p w14:paraId="603CFD44" w14:textId="77777777" w:rsidR="00F1443D" w:rsidRPr="0027350F" w:rsidRDefault="009B1BEC" w:rsidP="00880263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-</w:t>
      </w:r>
      <w:r w:rsidR="009562EF" w:rsidRPr="0027350F">
        <w:t xml:space="preserve"> </w:t>
      </w:r>
      <w:r w:rsidR="009562EF" w:rsidRPr="0027350F">
        <w:rPr>
          <w:sz w:val="28"/>
          <w:szCs w:val="28"/>
        </w:rPr>
        <w:t>программу итоговой аттестации</w:t>
      </w:r>
      <w:r w:rsidRPr="0027350F">
        <w:rPr>
          <w:sz w:val="28"/>
          <w:szCs w:val="28"/>
        </w:rPr>
        <w:t>.</w:t>
      </w:r>
    </w:p>
    <w:p w14:paraId="1ECD01A2" w14:textId="77777777" w:rsidR="00880263" w:rsidRPr="0027350F" w:rsidRDefault="00880263" w:rsidP="00880263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39C454DB" w14:textId="77777777" w:rsidR="00A50EBC" w:rsidRPr="00B24E14" w:rsidRDefault="00A50EBC" w:rsidP="00E8494F">
      <w:pPr>
        <w:widowControl/>
        <w:shd w:val="clear" w:color="auto" w:fill="FFFFFF"/>
        <w:suppressAutoHyphens/>
        <w:autoSpaceDE/>
        <w:autoSpaceDN/>
        <w:adjustRightInd/>
        <w:spacing w:line="322" w:lineRule="exact"/>
        <w:ind w:firstLine="740"/>
        <w:jc w:val="center"/>
        <w:rPr>
          <w:b/>
          <w:sz w:val="28"/>
          <w:szCs w:val="28"/>
        </w:rPr>
      </w:pPr>
      <w:r w:rsidRPr="00B24E14">
        <w:rPr>
          <w:b/>
          <w:sz w:val="28"/>
          <w:szCs w:val="28"/>
        </w:rPr>
        <w:t>Требования к уровню подготовки абитуриента.</w:t>
      </w:r>
    </w:p>
    <w:p w14:paraId="3BF82775" w14:textId="77777777" w:rsidR="003C116D" w:rsidRPr="0027350F" w:rsidRDefault="00A50EBC" w:rsidP="00A50EBC">
      <w:pPr>
        <w:widowControl/>
        <w:suppressAutoHyphens/>
        <w:autoSpaceDE/>
        <w:autoSpaceDN/>
        <w:adjustRightInd/>
        <w:spacing w:line="322" w:lineRule="exact"/>
        <w:ind w:firstLine="740"/>
        <w:jc w:val="both"/>
        <w:rPr>
          <w:sz w:val="28"/>
          <w:szCs w:val="28"/>
        </w:rPr>
      </w:pPr>
      <w:r w:rsidRPr="00B24E14">
        <w:rPr>
          <w:sz w:val="28"/>
          <w:szCs w:val="28"/>
        </w:rPr>
        <w:t>К освоению программ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  <w:r w:rsidRPr="0027350F">
        <w:rPr>
          <w:sz w:val="28"/>
          <w:szCs w:val="28"/>
        </w:rPr>
        <w:t xml:space="preserve"> </w:t>
      </w:r>
      <w:r w:rsidRPr="0027350F">
        <w:rPr>
          <w:sz w:val="28"/>
          <w:szCs w:val="28"/>
        </w:rPr>
        <w:tab/>
      </w:r>
      <w:r w:rsidRPr="0027350F">
        <w:rPr>
          <w:sz w:val="28"/>
          <w:szCs w:val="28"/>
        </w:rPr>
        <w:tab/>
      </w:r>
      <w:r w:rsidRPr="0027350F">
        <w:rPr>
          <w:sz w:val="28"/>
          <w:szCs w:val="28"/>
        </w:rPr>
        <w:tab/>
      </w:r>
      <w:r w:rsidRPr="0027350F">
        <w:rPr>
          <w:sz w:val="28"/>
          <w:szCs w:val="28"/>
        </w:rPr>
        <w:tab/>
      </w:r>
      <w:r w:rsidRPr="0027350F">
        <w:rPr>
          <w:sz w:val="28"/>
          <w:szCs w:val="28"/>
        </w:rPr>
        <w:tab/>
      </w:r>
      <w:r w:rsidRPr="0027350F">
        <w:rPr>
          <w:sz w:val="28"/>
          <w:szCs w:val="28"/>
        </w:rPr>
        <w:tab/>
      </w:r>
      <w:r w:rsidRPr="0027350F">
        <w:rPr>
          <w:sz w:val="28"/>
          <w:szCs w:val="28"/>
        </w:rPr>
        <w:tab/>
        <w:t>Условия приема и требования к поступающим регламентируются Правилами приема в аспирантуру БГТУ им. В.Г. Шухова</w:t>
      </w:r>
      <w:r w:rsidR="003C116D" w:rsidRPr="0027350F">
        <w:rPr>
          <w:b/>
          <w:bCs/>
          <w:sz w:val="28"/>
          <w:szCs w:val="28"/>
        </w:rPr>
        <w:br w:type="page"/>
      </w:r>
    </w:p>
    <w:p w14:paraId="3A0E7B70" w14:textId="77777777" w:rsidR="001902FB" w:rsidRPr="0027350F" w:rsidRDefault="003C116D" w:rsidP="007D6DAD">
      <w:pPr>
        <w:pStyle w:val="12"/>
      </w:pPr>
      <w:bookmarkStart w:id="1" w:name="_Toc104295895"/>
      <w:r w:rsidRPr="007D6DAD">
        <w:rPr>
          <w:b/>
        </w:rPr>
        <w:lastRenderedPageBreak/>
        <w:t>2.</w:t>
      </w:r>
      <w:r w:rsidRPr="0027350F">
        <w:t xml:space="preserve"> </w:t>
      </w:r>
      <w:r w:rsidRPr="007D6DAD">
        <w:rPr>
          <w:b/>
        </w:rPr>
        <w:t xml:space="preserve">Характеристика профессиональной деятельности </w:t>
      </w:r>
      <w:r w:rsidR="00DB0743" w:rsidRPr="007D6DAD">
        <w:rPr>
          <w:b/>
        </w:rPr>
        <w:t>выпускников, освоивших программу аспирантуры</w:t>
      </w:r>
      <w:bookmarkEnd w:id="1"/>
      <w:r w:rsidR="004A12E3">
        <w:rPr>
          <w:b/>
        </w:rPr>
        <w:t xml:space="preserve"> </w:t>
      </w:r>
      <w:r w:rsidR="00D81693" w:rsidRPr="00D81693">
        <w:rPr>
          <w:b/>
        </w:rPr>
        <w:t xml:space="preserve">07.06.01-01 (2.1.11) Теория и история </w:t>
      </w:r>
      <w:proofErr w:type="gramStart"/>
      <w:r w:rsidR="00D81693" w:rsidRPr="00D81693">
        <w:rPr>
          <w:b/>
        </w:rPr>
        <w:t>архитектуры,  реставрация</w:t>
      </w:r>
      <w:proofErr w:type="gramEnd"/>
      <w:r w:rsidR="00D81693" w:rsidRPr="00D81693">
        <w:rPr>
          <w:b/>
        </w:rPr>
        <w:t xml:space="preserve"> и реконструкция историко-архитектурного наследия</w:t>
      </w:r>
    </w:p>
    <w:p w14:paraId="58A2398C" w14:textId="77777777" w:rsidR="003C116D" w:rsidRPr="007D6DAD" w:rsidRDefault="003C116D" w:rsidP="007D6DAD">
      <w:pPr>
        <w:pStyle w:val="12"/>
        <w:rPr>
          <w:b/>
        </w:rPr>
      </w:pPr>
      <w:bookmarkStart w:id="2" w:name="_Toc104295896"/>
      <w:r w:rsidRPr="007D6DAD">
        <w:rPr>
          <w:b/>
        </w:rPr>
        <w:t xml:space="preserve">2.1. </w:t>
      </w:r>
      <w:r w:rsidR="00DB0743" w:rsidRPr="007D6DAD">
        <w:rPr>
          <w:b/>
        </w:rPr>
        <w:t>Области профессиональной деятельности и сферы профессиональной деятельности выпускника</w:t>
      </w:r>
      <w:bookmarkEnd w:id="2"/>
    </w:p>
    <w:p w14:paraId="6286A319" w14:textId="77777777" w:rsidR="00DB0743" w:rsidRPr="0027350F" w:rsidRDefault="00DB0743" w:rsidP="00DB0743">
      <w:pPr>
        <w:pStyle w:val="22"/>
        <w:shd w:val="clear" w:color="auto" w:fill="auto"/>
        <w:tabs>
          <w:tab w:val="left" w:pos="1267"/>
        </w:tabs>
        <w:suppressAutoHyphens/>
        <w:spacing w:line="322" w:lineRule="exact"/>
        <w:ind w:firstLine="709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>Область профессиональной деятельности</w:t>
      </w:r>
    </w:p>
    <w:p w14:paraId="622BDDDB" w14:textId="77777777" w:rsidR="00DB0743" w:rsidRPr="0027350F" w:rsidRDefault="00DB0743" w:rsidP="00DB0743">
      <w:pPr>
        <w:pStyle w:val="22"/>
        <w:shd w:val="clear" w:color="auto" w:fill="auto"/>
        <w:suppressAutoHyphens/>
        <w:spacing w:line="322" w:lineRule="exact"/>
        <w:ind w:firstLine="740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>Область профессиональной деятельности выпускников, освоивших программу, включает:</w:t>
      </w:r>
    </w:p>
    <w:p w14:paraId="47EB0A5A" w14:textId="77777777" w:rsidR="00E65BEE" w:rsidRPr="00E65BEE" w:rsidRDefault="00E65BEE" w:rsidP="00E65BEE">
      <w:pPr>
        <w:pStyle w:val="22"/>
        <w:numPr>
          <w:ilvl w:val="0"/>
          <w:numId w:val="2"/>
        </w:numPr>
        <w:tabs>
          <w:tab w:val="left" w:pos="774"/>
        </w:tabs>
        <w:suppressAutoHyphens/>
        <w:spacing w:line="322" w:lineRule="exact"/>
        <w:ind w:left="0" w:firstLine="567"/>
        <w:rPr>
          <w:spacing w:val="0"/>
          <w:sz w:val="28"/>
          <w:szCs w:val="28"/>
        </w:rPr>
      </w:pPr>
      <w:r w:rsidRPr="00E65BEE">
        <w:rPr>
          <w:spacing w:val="0"/>
          <w:sz w:val="28"/>
          <w:szCs w:val="28"/>
        </w:rPr>
        <w:t>проведение теоретических исследований в области архитектуры, включая</w:t>
      </w:r>
      <w:r>
        <w:rPr>
          <w:spacing w:val="0"/>
          <w:sz w:val="28"/>
          <w:szCs w:val="28"/>
        </w:rPr>
        <w:t xml:space="preserve"> </w:t>
      </w:r>
      <w:r w:rsidRPr="00E65BEE">
        <w:rPr>
          <w:spacing w:val="0"/>
          <w:sz w:val="28"/>
          <w:szCs w:val="28"/>
        </w:rPr>
        <w:t>функциональные, конструктивные и композиционные аспекты проектирования,</w:t>
      </w:r>
      <w:r>
        <w:rPr>
          <w:spacing w:val="0"/>
          <w:sz w:val="28"/>
          <w:szCs w:val="28"/>
        </w:rPr>
        <w:t xml:space="preserve"> </w:t>
      </w:r>
      <w:r w:rsidRPr="00E65BEE">
        <w:rPr>
          <w:spacing w:val="0"/>
          <w:sz w:val="28"/>
          <w:szCs w:val="28"/>
        </w:rPr>
        <w:t>типологию зданий и сооружений, а также доступной среды для людей с</w:t>
      </w:r>
      <w:r>
        <w:rPr>
          <w:spacing w:val="0"/>
          <w:sz w:val="28"/>
          <w:szCs w:val="28"/>
        </w:rPr>
        <w:t xml:space="preserve"> </w:t>
      </w:r>
      <w:r w:rsidRPr="00E65BEE">
        <w:rPr>
          <w:spacing w:val="0"/>
          <w:sz w:val="28"/>
          <w:szCs w:val="28"/>
        </w:rPr>
        <w:t>ограниченными возможностями;</w:t>
      </w:r>
    </w:p>
    <w:p w14:paraId="1EF8F8D6" w14:textId="77777777" w:rsidR="00E65BEE" w:rsidRPr="00E65BEE" w:rsidRDefault="00E65BEE" w:rsidP="00E65BEE">
      <w:pPr>
        <w:pStyle w:val="22"/>
        <w:numPr>
          <w:ilvl w:val="0"/>
          <w:numId w:val="2"/>
        </w:numPr>
        <w:tabs>
          <w:tab w:val="left" w:pos="774"/>
        </w:tabs>
        <w:suppressAutoHyphens/>
        <w:spacing w:line="322" w:lineRule="exact"/>
        <w:ind w:left="0" w:firstLine="567"/>
        <w:rPr>
          <w:spacing w:val="0"/>
          <w:sz w:val="28"/>
          <w:szCs w:val="28"/>
        </w:rPr>
      </w:pPr>
      <w:r w:rsidRPr="00E65BEE">
        <w:rPr>
          <w:spacing w:val="0"/>
          <w:sz w:val="28"/>
          <w:szCs w:val="28"/>
        </w:rPr>
        <w:t>исследование проблем сохранения, консервации и модернизации</w:t>
      </w:r>
      <w:r>
        <w:rPr>
          <w:spacing w:val="0"/>
          <w:sz w:val="28"/>
          <w:szCs w:val="28"/>
        </w:rPr>
        <w:t xml:space="preserve"> </w:t>
      </w:r>
      <w:r w:rsidRPr="00E65BEE">
        <w:rPr>
          <w:spacing w:val="0"/>
          <w:sz w:val="28"/>
          <w:szCs w:val="28"/>
        </w:rPr>
        <w:t>исторически сложившейся городской среды, отдельных архитектурных комплексов</w:t>
      </w:r>
      <w:r>
        <w:rPr>
          <w:spacing w:val="0"/>
          <w:sz w:val="28"/>
          <w:szCs w:val="28"/>
        </w:rPr>
        <w:t xml:space="preserve"> </w:t>
      </w:r>
      <w:r w:rsidRPr="00E65BEE">
        <w:rPr>
          <w:spacing w:val="0"/>
          <w:sz w:val="28"/>
          <w:szCs w:val="28"/>
        </w:rPr>
        <w:t>и зданий, воссоздания утраченных архитектурных памятников;</w:t>
      </w:r>
    </w:p>
    <w:p w14:paraId="506EF0EC" w14:textId="77777777" w:rsidR="00E65BEE" w:rsidRPr="00E65BEE" w:rsidRDefault="00E65BEE" w:rsidP="00E65BEE">
      <w:pPr>
        <w:pStyle w:val="22"/>
        <w:numPr>
          <w:ilvl w:val="0"/>
          <w:numId w:val="2"/>
        </w:numPr>
        <w:tabs>
          <w:tab w:val="left" w:pos="774"/>
        </w:tabs>
        <w:suppressAutoHyphens/>
        <w:spacing w:line="322" w:lineRule="exact"/>
        <w:ind w:left="0" w:firstLine="567"/>
        <w:rPr>
          <w:spacing w:val="0"/>
          <w:sz w:val="28"/>
          <w:szCs w:val="28"/>
        </w:rPr>
      </w:pPr>
      <w:r w:rsidRPr="00E65BEE">
        <w:rPr>
          <w:spacing w:val="0"/>
          <w:sz w:val="28"/>
          <w:szCs w:val="28"/>
        </w:rPr>
        <w:t>обновление и совершенствование нормативной базы в области архитектуры,</w:t>
      </w:r>
      <w:r>
        <w:rPr>
          <w:spacing w:val="0"/>
          <w:sz w:val="28"/>
          <w:szCs w:val="28"/>
        </w:rPr>
        <w:t xml:space="preserve"> </w:t>
      </w:r>
      <w:r w:rsidRPr="00E65BEE">
        <w:rPr>
          <w:spacing w:val="0"/>
          <w:sz w:val="28"/>
          <w:szCs w:val="28"/>
        </w:rPr>
        <w:t>проектирования, строительства, эксплуатации и реконструкции объектов</w:t>
      </w:r>
      <w:r>
        <w:rPr>
          <w:spacing w:val="0"/>
          <w:sz w:val="28"/>
          <w:szCs w:val="28"/>
        </w:rPr>
        <w:t xml:space="preserve"> </w:t>
      </w:r>
      <w:r w:rsidRPr="00E65BEE">
        <w:rPr>
          <w:spacing w:val="0"/>
          <w:sz w:val="28"/>
          <w:szCs w:val="28"/>
        </w:rPr>
        <w:t>профессиональной деятельности;</w:t>
      </w:r>
    </w:p>
    <w:p w14:paraId="45515F16" w14:textId="1452D377" w:rsidR="003C116D" w:rsidRPr="00EB6C09" w:rsidRDefault="00E65BEE" w:rsidP="00EB6C09">
      <w:pPr>
        <w:pStyle w:val="22"/>
        <w:numPr>
          <w:ilvl w:val="0"/>
          <w:numId w:val="2"/>
        </w:numPr>
        <w:tabs>
          <w:tab w:val="left" w:pos="774"/>
        </w:tabs>
        <w:suppressAutoHyphens/>
        <w:spacing w:line="322" w:lineRule="exact"/>
        <w:ind w:left="0" w:firstLine="567"/>
        <w:rPr>
          <w:spacing w:val="0"/>
          <w:sz w:val="28"/>
          <w:szCs w:val="28"/>
        </w:rPr>
      </w:pPr>
      <w:r w:rsidRPr="00E65BEE">
        <w:rPr>
          <w:spacing w:val="0"/>
          <w:sz w:val="28"/>
          <w:szCs w:val="28"/>
        </w:rPr>
        <w:t>проведение учебной и учебно-методической работы в высших и средних</w:t>
      </w:r>
      <w:r>
        <w:rPr>
          <w:spacing w:val="0"/>
          <w:sz w:val="28"/>
          <w:szCs w:val="28"/>
        </w:rPr>
        <w:t xml:space="preserve"> </w:t>
      </w:r>
      <w:r w:rsidRPr="00E65BEE">
        <w:rPr>
          <w:spacing w:val="0"/>
          <w:sz w:val="28"/>
          <w:szCs w:val="28"/>
        </w:rPr>
        <w:t>специальных учебных заведениях</w:t>
      </w:r>
      <w:r>
        <w:rPr>
          <w:spacing w:val="0"/>
          <w:sz w:val="28"/>
          <w:szCs w:val="28"/>
        </w:rPr>
        <w:t>.</w:t>
      </w:r>
    </w:p>
    <w:p w14:paraId="5DB9B305" w14:textId="77777777" w:rsidR="003C116D" w:rsidRPr="007D6DAD" w:rsidRDefault="003C116D" w:rsidP="007D6DAD">
      <w:pPr>
        <w:pStyle w:val="12"/>
        <w:rPr>
          <w:b/>
        </w:rPr>
      </w:pPr>
      <w:bookmarkStart w:id="3" w:name="_Toc104295897"/>
      <w:r w:rsidRPr="007D6DAD">
        <w:rPr>
          <w:b/>
        </w:rPr>
        <w:t>2.2. Объекты профессиональной деятельности выпускника</w:t>
      </w:r>
      <w:bookmarkEnd w:id="3"/>
    </w:p>
    <w:p w14:paraId="33929E3E" w14:textId="7E7C677A" w:rsidR="003C116D" w:rsidRPr="0027350F" w:rsidRDefault="003C116D" w:rsidP="00EB6C09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27350F">
        <w:rPr>
          <w:sz w:val="28"/>
          <w:szCs w:val="28"/>
        </w:rPr>
        <w:t xml:space="preserve">Объектами профессиональной деятельности выпускников, освоивших программу </w:t>
      </w:r>
      <w:proofErr w:type="gramStart"/>
      <w:r w:rsidRPr="0027350F">
        <w:rPr>
          <w:sz w:val="28"/>
          <w:szCs w:val="28"/>
        </w:rPr>
        <w:t>аспирантуры  по</w:t>
      </w:r>
      <w:proofErr w:type="gramEnd"/>
      <w:r w:rsidRPr="0027350F">
        <w:rPr>
          <w:sz w:val="28"/>
          <w:szCs w:val="28"/>
        </w:rPr>
        <w:t xml:space="preserve"> </w:t>
      </w:r>
      <w:r w:rsidR="00BB7A82" w:rsidRPr="0027350F">
        <w:rPr>
          <w:sz w:val="28"/>
          <w:szCs w:val="28"/>
        </w:rPr>
        <w:t>специальности</w:t>
      </w:r>
      <w:r w:rsidR="004A12E3">
        <w:rPr>
          <w:sz w:val="28"/>
          <w:szCs w:val="28"/>
        </w:rPr>
        <w:t xml:space="preserve"> </w:t>
      </w:r>
      <w:r w:rsidR="00D81693" w:rsidRPr="00D81693">
        <w:rPr>
          <w:sz w:val="28"/>
          <w:szCs w:val="28"/>
        </w:rPr>
        <w:t>07.06.01-01 (2.1.11) Теория и история архитектуры,  реставрация и реконструкция историко-архитектурного наследия</w:t>
      </w:r>
      <w:r w:rsidR="00D81693">
        <w:rPr>
          <w:sz w:val="28"/>
          <w:szCs w:val="28"/>
        </w:rPr>
        <w:t xml:space="preserve"> </w:t>
      </w:r>
      <w:r w:rsidRPr="0027350F">
        <w:rPr>
          <w:sz w:val="28"/>
          <w:szCs w:val="28"/>
        </w:rPr>
        <w:t>являются</w:t>
      </w:r>
      <w:r w:rsidR="004A12E3">
        <w:rPr>
          <w:sz w:val="28"/>
          <w:szCs w:val="28"/>
        </w:rPr>
        <w:t xml:space="preserve"> </w:t>
      </w:r>
      <w:r w:rsidR="004A12E3" w:rsidRPr="004A12E3">
        <w:rPr>
          <w:sz w:val="28"/>
          <w:szCs w:val="28"/>
        </w:rPr>
        <w:t>история архитектуры, культуры и общества и их закономерности развития;</w:t>
      </w:r>
      <w:r w:rsidR="004A12E3">
        <w:rPr>
          <w:sz w:val="28"/>
          <w:szCs w:val="28"/>
        </w:rPr>
        <w:t xml:space="preserve"> </w:t>
      </w:r>
      <w:r w:rsidR="004A12E3" w:rsidRPr="004A12E3">
        <w:rPr>
          <w:sz w:val="28"/>
          <w:szCs w:val="28"/>
        </w:rPr>
        <w:t>памятники архитектуры и градостроительства;</w:t>
      </w:r>
      <w:r w:rsidR="004A12E3">
        <w:rPr>
          <w:sz w:val="28"/>
          <w:szCs w:val="28"/>
        </w:rPr>
        <w:t xml:space="preserve"> </w:t>
      </w:r>
      <w:r w:rsidR="004A12E3" w:rsidRPr="004A12E3">
        <w:rPr>
          <w:sz w:val="28"/>
          <w:szCs w:val="28"/>
        </w:rPr>
        <w:t>ценности историко-архитектурного наследия.</w:t>
      </w:r>
    </w:p>
    <w:p w14:paraId="1ACD8B57" w14:textId="77777777" w:rsidR="003C116D" w:rsidRPr="007D6DAD" w:rsidRDefault="003C116D" w:rsidP="007D6DAD">
      <w:pPr>
        <w:pStyle w:val="12"/>
        <w:rPr>
          <w:b/>
        </w:rPr>
      </w:pPr>
      <w:bookmarkStart w:id="4" w:name="_Toc104295898"/>
      <w:r w:rsidRPr="007D6DAD">
        <w:rPr>
          <w:b/>
        </w:rPr>
        <w:t>2.3. Виды профессиональной деятельности выпускника</w:t>
      </w:r>
      <w:bookmarkEnd w:id="4"/>
    </w:p>
    <w:p w14:paraId="5A6741C6" w14:textId="77777777" w:rsidR="00782104" w:rsidRPr="0027350F" w:rsidRDefault="00782104" w:rsidP="00782104">
      <w:pPr>
        <w:pStyle w:val="22"/>
        <w:shd w:val="clear" w:color="auto" w:fill="auto"/>
        <w:suppressAutoHyphens/>
        <w:spacing w:line="322" w:lineRule="exact"/>
        <w:ind w:firstLine="740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>Виды профессиональной деятельности, к которым готовятся выпускники, освоившие программу:</w:t>
      </w:r>
    </w:p>
    <w:p w14:paraId="46533979" w14:textId="77777777" w:rsidR="00782104" w:rsidRPr="0027350F" w:rsidRDefault="00782104" w:rsidP="004A12E3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uppressAutoHyphens/>
        <w:spacing w:line="322" w:lineRule="exact"/>
        <w:ind w:left="0" w:firstLine="567"/>
        <w:rPr>
          <w:i/>
          <w:spacing w:val="0"/>
          <w:sz w:val="28"/>
          <w:szCs w:val="28"/>
        </w:rPr>
      </w:pPr>
      <w:r w:rsidRPr="0027350F">
        <w:rPr>
          <w:i/>
          <w:spacing w:val="0"/>
          <w:sz w:val="28"/>
          <w:szCs w:val="28"/>
        </w:rPr>
        <w:t>научно-исследовательская деятельность в области</w:t>
      </w:r>
      <w:r w:rsidR="004A12E3">
        <w:rPr>
          <w:i/>
          <w:spacing w:val="0"/>
          <w:sz w:val="28"/>
          <w:szCs w:val="28"/>
        </w:rPr>
        <w:t xml:space="preserve"> архитектуры;</w:t>
      </w:r>
    </w:p>
    <w:p w14:paraId="01D0AA0E" w14:textId="77777777" w:rsidR="00782104" w:rsidRPr="004A12E3" w:rsidRDefault="00782104" w:rsidP="004A12E3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uppressAutoHyphens/>
        <w:spacing w:line="322" w:lineRule="exact"/>
        <w:ind w:left="0" w:firstLine="709"/>
        <w:rPr>
          <w:i/>
          <w:spacing w:val="0"/>
          <w:sz w:val="28"/>
          <w:szCs w:val="28"/>
        </w:rPr>
      </w:pPr>
      <w:r w:rsidRPr="004A12E3">
        <w:rPr>
          <w:i/>
          <w:spacing w:val="0"/>
          <w:sz w:val="28"/>
          <w:szCs w:val="28"/>
        </w:rPr>
        <w:t xml:space="preserve">преподавательская деятельность </w:t>
      </w:r>
      <w:r w:rsidR="004A12E3" w:rsidRPr="004A12E3">
        <w:rPr>
          <w:i/>
          <w:spacing w:val="0"/>
          <w:sz w:val="28"/>
          <w:szCs w:val="28"/>
        </w:rPr>
        <w:t>по образовательным программам высшего</w:t>
      </w:r>
      <w:r w:rsidR="004A12E3">
        <w:rPr>
          <w:i/>
          <w:spacing w:val="0"/>
          <w:sz w:val="28"/>
          <w:szCs w:val="28"/>
        </w:rPr>
        <w:t xml:space="preserve"> </w:t>
      </w:r>
      <w:r w:rsidR="004A12E3" w:rsidRPr="004A12E3">
        <w:rPr>
          <w:i/>
          <w:spacing w:val="0"/>
          <w:sz w:val="28"/>
          <w:szCs w:val="28"/>
        </w:rPr>
        <w:t>образования</w:t>
      </w:r>
      <w:r w:rsidR="004A12E3">
        <w:rPr>
          <w:i/>
          <w:spacing w:val="0"/>
          <w:sz w:val="28"/>
          <w:szCs w:val="28"/>
        </w:rPr>
        <w:t>.</w:t>
      </w:r>
    </w:p>
    <w:p w14:paraId="3D189F6C" w14:textId="77777777" w:rsidR="00782104" w:rsidRPr="0027350F" w:rsidRDefault="00782104" w:rsidP="00782104">
      <w:pPr>
        <w:pStyle w:val="22"/>
        <w:shd w:val="clear" w:color="auto" w:fill="auto"/>
        <w:suppressAutoHyphens/>
        <w:spacing w:line="240" w:lineRule="auto"/>
        <w:ind w:firstLine="720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 xml:space="preserve">Программа направлена на освоение всех видов профессиональной деятельности, к которым готовится выпускник. </w:t>
      </w:r>
    </w:p>
    <w:p w14:paraId="74A8BEE3" w14:textId="77777777" w:rsidR="003C116D" w:rsidRPr="0027350F" w:rsidRDefault="003C116D" w:rsidP="00D706C4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08AFF458" w14:textId="461405AA" w:rsidR="00B20DA1" w:rsidRPr="0027350F" w:rsidRDefault="00B20DA1" w:rsidP="00B20DA1">
      <w:pPr>
        <w:pStyle w:val="22"/>
        <w:suppressAutoHyphens/>
        <w:spacing w:line="322" w:lineRule="exact"/>
        <w:ind w:firstLine="740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 xml:space="preserve">Общей целью программы по </w:t>
      </w:r>
      <w:r w:rsidR="001646AE">
        <w:rPr>
          <w:spacing w:val="0"/>
          <w:sz w:val="28"/>
          <w:szCs w:val="28"/>
        </w:rPr>
        <w:t xml:space="preserve">научной </w:t>
      </w:r>
      <w:r w:rsidRPr="0027350F">
        <w:rPr>
          <w:spacing w:val="0"/>
          <w:sz w:val="28"/>
          <w:szCs w:val="28"/>
        </w:rPr>
        <w:t xml:space="preserve">специальности </w:t>
      </w:r>
      <w:r w:rsidR="001646AE">
        <w:rPr>
          <w:spacing w:val="0"/>
          <w:sz w:val="28"/>
          <w:szCs w:val="28"/>
        </w:rPr>
        <w:t>2.1.11</w:t>
      </w:r>
      <w:r w:rsidR="00D81693" w:rsidRPr="00D81693">
        <w:rPr>
          <w:spacing w:val="0"/>
          <w:sz w:val="28"/>
          <w:szCs w:val="28"/>
        </w:rPr>
        <w:t xml:space="preserve"> Теория и история архитектуры,  реставрация и реконструкция историко-архитектурного наследия</w:t>
      </w:r>
      <w:r w:rsidR="00D81693">
        <w:rPr>
          <w:spacing w:val="0"/>
          <w:sz w:val="28"/>
          <w:szCs w:val="28"/>
        </w:rPr>
        <w:t xml:space="preserve"> </w:t>
      </w:r>
      <w:r w:rsidRPr="0027350F">
        <w:rPr>
          <w:spacing w:val="0"/>
          <w:sz w:val="28"/>
          <w:szCs w:val="28"/>
        </w:rPr>
        <w:t xml:space="preserve">является оценка степени сформированности </w:t>
      </w:r>
      <w:r w:rsidRPr="0027350F">
        <w:rPr>
          <w:b/>
          <w:spacing w:val="0"/>
          <w:sz w:val="28"/>
          <w:szCs w:val="28"/>
        </w:rPr>
        <w:t xml:space="preserve">знаний, умений и </w:t>
      </w:r>
      <w:r w:rsidR="00880263" w:rsidRPr="0027350F">
        <w:rPr>
          <w:b/>
          <w:spacing w:val="0"/>
          <w:sz w:val="28"/>
          <w:szCs w:val="28"/>
        </w:rPr>
        <w:t>навыков,</w:t>
      </w:r>
      <w:r w:rsidRPr="0027350F">
        <w:rPr>
          <w:spacing w:val="0"/>
          <w:sz w:val="28"/>
          <w:szCs w:val="28"/>
        </w:rPr>
        <w:t xml:space="preserve"> обучающихся для успешной научно-исследовательской и педагогической работы в области</w:t>
      </w:r>
      <w:r w:rsidR="000137DA">
        <w:rPr>
          <w:spacing w:val="0"/>
          <w:sz w:val="28"/>
          <w:szCs w:val="28"/>
        </w:rPr>
        <w:t xml:space="preserve"> т</w:t>
      </w:r>
      <w:r w:rsidR="000137DA" w:rsidRPr="00D81693">
        <w:rPr>
          <w:spacing w:val="0"/>
          <w:sz w:val="28"/>
          <w:szCs w:val="28"/>
        </w:rPr>
        <w:t>еори</w:t>
      </w:r>
      <w:r w:rsidR="000137DA">
        <w:rPr>
          <w:spacing w:val="0"/>
          <w:sz w:val="28"/>
          <w:szCs w:val="28"/>
        </w:rPr>
        <w:t>и</w:t>
      </w:r>
      <w:r w:rsidR="000137DA" w:rsidRPr="00D81693">
        <w:rPr>
          <w:spacing w:val="0"/>
          <w:sz w:val="28"/>
          <w:szCs w:val="28"/>
        </w:rPr>
        <w:t xml:space="preserve"> и истори</w:t>
      </w:r>
      <w:r w:rsidR="000137DA">
        <w:rPr>
          <w:spacing w:val="0"/>
          <w:sz w:val="28"/>
          <w:szCs w:val="28"/>
        </w:rPr>
        <w:t>и</w:t>
      </w:r>
      <w:r w:rsidR="000137DA" w:rsidRPr="00D81693">
        <w:rPr>
          <w:spacing w:val="0"/>
          <w:sz w:val="28"/>
          <w:szCs w:val="28"/>
        </w:rPr>
        <w:t xml:space="preserve"> </w:t>
      </w:r>
      <w:r w:rsidR="000137DA" w:rsidRPr="00D81693">
        <w:rPr>
          <w:spacing w:val="0"/>
          <w:sz w:val="28"/>
          <w:szCs w:val="28"/>
        </w:rPr>
        <w:lastRenderedPageBreak/>
        <w:t>архитектуры,  реставраци</w:t>
      </w:r>
      <w:r w:rsidR="000137DA">
        <w:rPr>
          <w:spacing w:val="0"/>
          <w:sz w:val="28"/>
          <w:szCs w:val="28"/>
        </w:rPr>
        <w:t>и</w:t>
      </w:r>
      <w:r w:rsidR="000137DA" w:rsidRPr="00D81693">
        <w:rPr>
          <w:spacing w:val="0"/>
          <w:sz w:val="28"/>
          <w:szCs w:val="28"/>
        </w:rPr>
        <w:t xml:space="preserve"> и реконструкци</w:t>
      </w:r>
      <w:r w:rsidR="000137DA">
        <w:rPr>
          <w:spacing w:val="0"/>
          <w:sz w:val="28"/>
          <w:szCs w:val="28"/>
        </w:rPr>
        <w:t>и</w:t>
      </w:r>
      <w:r w:rsidR="000137DA" w:rsidRPr="00D81693">
        <w:rPr>
          <w:spacing w:val="0"/>
          <w:sz w:val="28"/>
          <w:szCs w:val="28"/>
        </w:rPr>
        <w:t xml:space="preserve"> историко-архитектурного наследия</w:t>
      </w:r>
      <w:r w:rsidRPr="0027350F">
        <w:rPr>
          <w:spacing w:val="0"/>
          <w:sz w:val="28"/>
          <w:szCs w:val="28"/>
        </w:rPr>
        <w:t>, для осознанного и самостоятельного построения и реализации перспектив своего развития и карьерного роста, позволяющих выпускнику успешно работать в сфере науки, образования, управления и быть устойчивым на рынке труда.</w:t>
      </w:r>
    </w:p>
    <w:p w14:paraId="613D7A68" w14:textId="77777777" w:rsidR="001902FB" w:rsidRPr="0027350F" w:rsidRDefault="001902FB" w:rsidP="001902FB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_Toc104295899"/>
      <w:r w:rsidRPr="002735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2.4. Задачи профессиональной деятельности</w:t>
      </w:r>
      <w:bookmarkEnd w:id="5"/>
    </w:p>
    <w:p w14:paraId="0E8DC898" w14:textId="77777777" w:rsidR="00B20DA1" w:rsidRPr="0027350F" w:rsidRDefault="00B20DA1" w:rsidP="00B20DA1">
      <w:pPr>
        <w:spacing w:line="276" w:lineRule="auto"/>
        <w:ind w:firstLine="709"/>
        <w:jc w:val="both"/>
        <w:rPr>
          <w:sz w:val="28"/>
          <w:szCs w:val="28"/>
        </w:rPr>
      </w:pPr>
      <w:r w:rsidRPr="0027350F">
        <w:rPr>
          <w:sz w:val="28"/>
          <w:szCs w:val="28"/>
        </w:rPr>
        <w:t xml:space="preserve">Задачами программы аспирантуры в соответствии с существующим законодательством являются обеспечение: </w:t>
      </w:r>
    </w:p>
    <w:p w14:paraId="70551667" w14:textId="77777777" w:rsidR="00B20DA1" w:rsidRPr="0027350F" w:rsidRDefault="00B20DA1" w:rsidP="00B20DA1">
      <w:pPr>
        <w:spacing w:line="276" w:lineRule="auto"/>
        <w:ind w:firstLine="709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- условий для осуществления аспирантами научной (научно-исследовательской деятельности) в целях подготовки диссертации, в том числе,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аспирантуры, доступ к научно-исследовательской и опытно-экспериментальной базе, необходимой для проведения научной (научно-исследовательской) деятельности в рамках подготовки диссертации;</w:t>
      </w:r>
    </w:p>
    <w:p w14:paraId="0B496D8D" w14:textId="77777777" w:rsidR="00B20DA1" w:rsidRPr="0027350F" w:rsidRDefault="00B20DA1" w:rsidP="00B20DA1">
      <w:pPr>
        <w:spacing w:line="276" w:lineRule="auto"/>
        <w:ind w:firstLine="709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- условий для подготовки аспиранта к сдаче кандидатских экзаменов;</w:t>
      </w:r>
    </w:p>
    <w:p w14:paraId="1AFC5EB7" w14:textId="77777777" w:rsidR="00B20DA1" w:rsidRPr="0027350F" w:rsidRDefault="00B20DA1" w:rsidP="00B20DA1">
      <w:pPr>
        <w:spacing w:line="276" w:lineRule="auto"/>
        <w:ind w:firstLine="709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- проведения учебных занятий по дисциплинам (модулям);</w:t>
      </w:r>
    </w:p>
    <w:p w14:paraId="5ECA5790" w14:textId="77777777" w:rsidR="00B20DA1" w:rsidRPr="0027350F" w:rsidRDefault="00B20DA1" w:rsidP="00B20DA1">
      <w:pPr>
        <w:spacing w:line="276" w:lineRule="auto"/>
        <w:ind w:firstLine="709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- условий для прохождения аспирантами практик;</w:t>
      </w:r>
    </w:p>
    <w:p w14:paraId="138E1B4A" w14:textId="77777777" w:rsidR="00B20DA1" w:rsidRPr="0027350F" w:rsidRDefault="00B20DA1" w:rsidP="00B20DA1">
      <w:pPr>
        <w:spacing w:line="276" w:lineRule="auto"/>
        <w:ind w:firstLine="709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- проведения контроля качества освоения программы аспирантуры посредством текущего контроля успеваемости, промежуточной и итоговой аттестации аспирантов.</w:t>
      </w:r>
    </w:p>
    <w:p w14:paraId="4DB98F8B" w14:textId="77777777" w:rsidR="0055331C" w:rsidRPr="007D6DAD" w:rsidRDefault="003C116D" w:rsidP="007D6DAD">
      <w:pPr>
        <w:pStyle w:val="12"/>
        <w:rPr>
          <w:b/>
        </w:rPr>
      </w:pPr>
      <w:bookmarkStart w:id="6" w:name="_Toc104295900"/>
      <w:r w:rsidRPr="007D6DAD">
        <w:rPr>
          <w:b/>
        </w:rPr>
        <w:t>3</w:t>
      </w:r>
      <w:r w:rsidR="00AC4AB0" w:rsidRPr="007D6DAD">
        <w:rPr>
          <w:b/>
        </w:rPr>
        <w:t xml:space="preserve">. </w:t>
      </w:r>
      <w:r w:rsidR="0055331C" w:rsidRPr="007D6DAD">
        <w:rPr>
          <w:b/>
        </w:rPr>
        <w:t>Требования к планируемым результатам освоения программ аспирантуры</w:t>
      </w:r>
      <w:bookmarkEnd w:id="6"/>
      <w:r w:rsidR="00AC4AB0" w:rsidRPr="007D6DAD">
        <w:rPr>
          <w:b/>
        </w:rPr>
        <w:t xml:space="preserve"> </w:t>
      </w:r>
    </w:p>
    <w:p w14:paraId="62C4A109" w14:textId="77777777" w:rsidR="00A70668" w:rsidRPr="0027350F" w:rsidRDefault="00A70668" w:rsidP="00D706C4">
      <w:pPr>
        <w:shd w:val="clear" w:color="auto" w:fill="FFFFFF"/>
        <w:jc w:val="center"/>
        <w:rPr>
          <w:sz w:val="28"/>
          <w:szCs w:val="28"/>
        </w:rPr>
      </w:pPr>
    </w:p>
    <w:p w14:paraId="2C62B26F" w14:textId="77777777" w:rsidR="0055331C" w:rsidRPr="0027350F" w:rsidRDefault="0055331C" w:rsidP="0055331C">
      <w:pPr>
        <w:pStyle w:val="a7"/>
        <w:spacing w:after="0" w:line="276" w:lineRule="auto"/>
        <w:ind w:left="0" w:firstLine="709"/>
        <w:jc w:val="both"/>
        <w:rPr>
          <w:bCs/>
        </w:rPr>
      </w:pPr>
      <w:r w:rsidRPr="0027350F">
        <w:rPr>
          <w:bCs/>
        </w:rPr>
        <w:t>В программе аспирантуры определяются планируемые результаты ее освоения:</w:t>
      </w:r>
    </w:p>
    <w:p w14:paraId="61640FD5" w14:textId="77777777" w:rsidR="0055331C" w:rsidRPr="0027350F" w:rsidRDefault="0055331C" w:rsidP="0055331C">
      <w:pPr>
        <w:pStyle w:val="a7"/>
        <w:spacing w:after="0" w:line="276" w:lineRule="auto"/>
        <w:ind w:left="0" w:firstLine="709"/>
        <w:jc w:val="both"/>
        <w:rPr>
          <w:bCs/>
        </w:rPr>
      </w:pPr>
      <w:r w:rsidRPr="0027350F">
        <w:rPr>
          <w:bCs/>
        </w:rPr>
        <w:t>результаты научной (научно-исследовательской) деятельности;</w:t>
      </w:r>
    </w:p>
    <w:p w14:paraId="56C05178" w14:textId="77777777" w:rsidR="0055331C" w:rsidRPr="0027350F" w:rsidRDefault="0055331C" w:rsidP="0055331C">
      <w:pPr>
        <w:pStyle w:val="a7"/>
        <w:spacing w:after="0" w:line="276" w:lineRule="auto"/>
        <w:ind w:left="0" w:firstLine="709"/>
        <w:jc w:val="both"/>
        <w:rPr>
          <w:bCs/>
        </w:rPr>
      </w:pPr>
      <w:r w:rsidRPr="0027350F">
        <w:rPr>
          <w:bCs/>
        </w:rPr>
        <w:t xml:space="preserve">результаты освоения дисциплин (модулей); </w:t>
      </w:r>
    </w:p>
    <w:p w14:paraId="10BB6E00" w14:textId="20E1D02A" w:rsidR="00AF16CA" w:rsidRPr="00EB6C09" w:rsidRDefault="0055331C" w:rsidP="00EB6C09">
      <w:pPr>
        <w:pStyle w:val="a7"/>
        <w:spacing w:after="0" w:line="276" w:lineRule="auto"/>
        <w:ind w:left="0" w:firstLine="709"/>
        <w:jc w:val="both"/>
        <w:rPr>
          <w:bCs/>
        </w:rPr>
      </w:pPr>
      <w:r w:rsidRPr="0027350F">
        <w:rPr>
          <w:bCs/>
        </w:rPr>
        <w:t>результаты прохождения практики.</w:t>
      </w:r>
    </w:p>
    <w:p w14:paraId="0177A908" w14:textId="77777777" w:rsidR="00FF76B6" w:rsidRPr="003C59B7" w:rsidRDefault="00B406D4" w:rsidP="00FF76B6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7" w:name="_Toc104295901"/>
      <w:r w:rsidRPr="0027350F">
        <w:rPr>
          <w:b/>
          <w:bCs/>
          <w:color w:val="auto"/>
          <w:sz w:val="28"/>
          <w:szCs w:val="28"/>
        </w:rPr>
        <w:t>4</w:t>
      </w:r>
      <w:r w:rsidR="00AC4AB0" w:rsidRPr="0027350F">
        <w:rPr>
          <w:b/>
          <w:bCs/>
          <w:color w:val="auto"/>
          <w:sz w:val="28"/>
          <w:szCs w:val="28"/>
        </w:rPr>
        <w:t>.</w:t>
      </w:r>
      <w:r w:rsidR="00AC4AB0" w:rsidRPr="0027350F">
        <w:rPr>
          <w:b/>
          <w:bCs/>
          <w:sz w:val="28"/>
          <w:szCs w:val="28"/>
        </w:rPr>
        <w:t xml:space="preserve"> </w:t>
      </w:r>
      <w:bookmarkStart w:id="8" w:name="_Toc97112305"/>
      <w:bookmarkStart w:id="9" w:name="_Toc97202701"/>
      <w:r w:rsidR="00FF76B6" w:rsidRPr="0027350F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en-US"/>
        </w:rPr>
        <w:t xml:space="preserve"> Документы, </w:t>
      </w:r>
      <w:r w:rsidR="00FF76B6" w:rsidRPr="003C59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регламентирующие содержание и организацию образовательного процесса при реализации программы аспирантуры</w:t>
      </w:r>
      <w:bookmarkEnd w:id="7"/>
      <w:bookmarkEnd w:id="8"/>
      <w:bookmarkEnd w:id="9"/>
    </w:p>
    <w:p w14:paraId="669C3FC4" w14:textId="77777777" w:rsidR="00FF76B6" w:rsidRPr="003C59B7" w:rsidRDefault="00FF76B6" w:rsidP="00FF76B6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  <w:lang w:eastAsia="en-US"/>
        </w:rPr>
      </w:pPr>
    </w:p>
    <w:p w14:paraId="13473453" w14:textId="77777777" w:rsidR="00FF76B6" w:rsidRPr="003C59B7" w:rsidRDefault="00FF76B6" w:rsidP="007D6DAD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Toc104295902"/>
      <w:r w:rsidRPr="003C59B7">
        <w:rPr>
          <w:rFonts w:ascii="Times New Roman" w:hAnsi="Times New Roman" w:cs="Times New Roman"/>
          <w:b/>
          <w:color w:val="auto"/>
          <w:sz w:val="28"/>
          <w:szCs w:val="28"/>
        </w:rPr>
        <w:t>4.1. Программные документы интегрирующего, междисциплинарного и сквозного характера, обеспечивающие целостность программы:</w:t>
      </w:r>
      <w:bookmarkEnd w:id="10"/>
    </w:p>
    <w:p w14:paraId="2DAF053B" w14:textId="77777777" w:rsidR="00880263" w:rsidRPr="003C59B7" w:rsidRDefault="00880263" w:rsidP="005B00DC">
      <w:pPr>
        <w:widowControl/>
        <w:autoSpaceDE/>
        <w:autoSpaceDN/>
        <w:adjustRightInd/>
        <w:spacing w:line="276" w:lineRule="auto"/>
        <w:ind w:firstLine="709"/>
        <w:jc w:val="center"/>
        <w:rPr>
          <w:b/>
          <w:sz w:val="28"/>
          <w:szCs w:val="28"/>
        </w:rPr>
      </w:pPr>
    </w:p>
    <w:p w14:paraId="2E68814D" w14:textId="77777777" w:rsidR="00FF76B6" w:rsidRPr="0027350F" w:rsidRDefault="00FF76B6" w:rsidP="00FF76B6">
      <w:pPr>
        <w:widowControl/>
        <w:autoSpaceDE/>
        <w:autoSpaceDN/>
        <w:adjustRightInd/>
        <w:spacing w:line="276" w:lineRule="auto"/>
        <w:ind w:firstLine="709"/>
        <w:rPr>
          <w:color w:val="000000"/>
          <w:sz w:val="28"/>
          <w:szCs w:val="28"/>
        </w:rPr>
      </w:pPr>
      <w:r w:rsidRPr="003C59B7">
        <w:rPr>
          <w:color w:val="000000"/>
          <w:sz w:val="28"/>
          <w:szCs w:val="28"/>
        </w:rPr>
        <w:t>4.1.1. Учебный план</w:t>
      </w:r>
      <w:r w:rsidRPr="0027350F">
        <w:rPr>
          <w:color w:val="000000"/>
          <w:sz w:val="28"/>
          <w:szCs w:val="28"/>
        </w:rPr>
        <w:t xml:space="preserve"> и календарный график учебного процесса</w:t>
      </w:r>
    </w:p>
    <w:p w14:paraId="7A352AC8" w14:textId="77777777" w:rsidR="00FF76B6" w:rsidRPr="0027350F" w:rsidRDefault="00FF76B6" w:rsidP="00FF76B6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350F">
        <w:rPr>
          <w:color w:val="000000"/>
          <w:sz w:val="28"/>
          <w:szCs w:val="28"/>
        </w:rPr>
        <w:t xml:space="preserve">В учебном плане отображается логическая последовательность освоения дисциплин (модулей), практик. Указывается общая трудоёмкость </w:t>
      </w:r>
      <w:r w:rsidRPr="0027350F">
        <w:rPr>
          <w:color w:val="000000"/>
          <w:sz w:val="28"/>
          <w:szCs w:val="28"/>
        </w:rPr>
        <w:lastRenderedPageBreak/>
        <w:t>дисциплин (модулей), практик в зачётных единицах, а также их общая трудоёмкость и контактная работа в часах.</w:t>
      </w:r>
    </w:p>
    <w:p w14:paraId="64B72341" w14:textId="77777777" w:rsidR="00FF76B6" w:rsidRPr="0027350F" w:rsidRDefault="00FF76B6" w:rsidP="00FF76B6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350F">
        <w:rPr>
          <w:color w:val="000000"/>
          <w:sz w:val="28"/>
          <w:szCs w:val="28"/>
        </w:rPr>
        <w:t>Научный компонент программы включает научную деятельность аспиранта, направленную на подготовку диссертации на соискание научной степени кандидата наук; подготовку публикаций, в которых излагаются основные научные результаты диссертации; промежуточную аттестацию по этапам выполнения научного исследования</w:t>
      </w:r>
    </w:p>
    <w:p w14:paraId="60D06454" w14:textId="77777777" w:rsidR="00FF76B6" w:rsidRPr="0027350F" w:rsidRDefault="00FF76B6" w:rsidP="00FF76B6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350F">
        <w:rPr>
          <w:color w:val="000000"/>
          <w:sz w:val="28"/>
          <w:szCs w:val="28"/>
        </w:rPr>
        <w:t>Образовательный компонент программы включает дисциплины (модули), практику, промежуточную аттестацию по дисциплинам (модулям) и практике.</w:t>
      </w:r>
    </w:p>
    <w:p w14:paraId="35A5E40D" w14:textId="77777777" w:rsidR="00FF76B6" w:rsidRPr="0027350F" w:rsidRDefault="00FF76B6" w:rsidP="00FF76B6">
      <w:pPr>
        <w:widowControl/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27350F">
        <w:rPr>
          <w:b/>
          <w:i/>
          <w:color w:val="000000"/>
          <w:sz w:val="28"/>
          <w:szCs w:val="28"/>
        </w:rPr>
        <w:t>Структура и объем программы аспирантуры – срок освоения 3 года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62"/>
        <w:gridCol w:w="5218"/>
        <w:gridCol w:w="2924"/>
      </w:tblGrid>
      <w:tr w:rsidR="00FF76B6" w:rsidRPr="0027350F" w14:paraId="75D81ED2" w14:textId="77777777" w:rsidTr="007D6DAD">
        <w:trPr>
          <w:trHeight w:val="760"/>
        </w:trPr>
        <w:tc>
          <w:tcPr>
            <w:tcW w:w="1262" w:type="dxa"/>
            <w:shd w:val="clear" w:color="auto" w:fill="FFFFFF"/>
          </w:tcPr>
          <w:p w14:paraId="382A9207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18" w:type="dxa"/>
            <w:shd w:val="clear" w:color="auto" w:fill="FFFFFF"/>
          </w:tcPr>
          <w:p w14:paraId="5430DF13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71EAAF25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Структура программы аспирантуры</w:t>
            </w:r>
          </w:p>
        </w:tc>
        <w:tc>
          <w:tcPr>
            <w:tcW w:w="2924" w:type="dxa"/>
            <w:shd w:val="clear" w:color="auto" w:fill="FFFFFF"/>
            <w:hideMark/>
          </w:tcPr>
          <w:p w14:paraId="534E1713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 xml:space="preserve">Объем программы аспирантуры в </w:t>
            </w:r>
            <w:proofErr w:type="spellStart"/>
            <w:r w:rsidRPr="0027350F">
              <w:rPr>
                <w:i/>
                <w:color w:val="000000"/>
                <w:sz w:val="28"/>
                <w:szCs w:val="28"/>
              </w:rPr>
              <w:t>з.е</w:t>
            </w:r>
            <w:proofErr w:type="spellEnd"/>
            <w:r w:rsidRPr="0027350F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FF76B6" w:rsidRPr="0027350F" w14:paraId="19B91E5C" w14:textId="77777777" w:rsidTr="007D6DAD">
        <w:trPr>
          <w:trHeight w:val="374"/>
        </w:trPr>
        <w:tc>
          <w:tcPr>
            <w:tcW w:w="6480" w:type="dxa"/>
            <w:gridSpan w:val="2"/>
            <w:shd w:val="clear" w:color="auto" w:fill="FFFFFF"/>
          </w:tcPr>
          <w:p w14:paraId="7F236635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27350F">
              <w:rPr>
                <w:color w:val="000000"/>
                <w:sz w:val="28"/>
                <w:szCs w:val="28"/>
              </w:rPr>
              <w:t>1. Научный компонент</w:t>
            </w:r>
          </w:p>
        </w:tc>
        <w:tc>
          <w:tcPr>
            <w:tcW w:w="2924" w:type="dxa"/>
            <w:shd w:val="clear" w:color="auto" w:fill="FFFFFF"/>
          </w:tcPr>
          <w:p w14:paraId="0C14EC47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7350F">
              <w:rPr>
                <w:color w:val="000000"/>
                <w:sz w:val="28"/>
                <w:szCs w:val="28"/>
              </w:rPr>
              <w:t>156</w:t>
            </w:r>
          </w:p>
        </w:tc>
      </w:tr>
      <w:tr w:rsidR="00FF76B6" w:rsidRPr="0027350F" w14:paraId="6F4D2F82" w14:textId="77777777" w:rsidTr="007D6DAD">
        <w:trPr>
          <w:trHeight w:val="355"/>
        </w:trPr>
        <w:tc>
          <w:tcPr>
            <w:tcW w:w="1262" w:type="dxa"/>
            <w:shd w:val="clear" w:color="auto" w:fill="FFFFFF"/>
          </w:tcPr>
          <w:p w14:paraId="6DCE7C98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218" w:type="dxa"/>
            <w:shd w:val="clear" w:color="auto" w:fill="FFFFFF"/>
          </w:tcPr>
          <w:p w14:paraId="258ED6DF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2924" w:type="dxa"/>
            <w:shd w:val="clear" w:color="auto" w:fill="FFFFFF"/>
          </w:tcPr>
          <w:p w14:paraId="73D5E208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144</w:t>
            </w:r>
          </w:p>
        </w:tc>
      </w:tr>
      <w:tr w:rsidR="00FF76B6" w:rsidRPr="0027350F" w14:paraId="1E138191" w14:textId="77777777" w:rsidTr="007D6DAD">
        <w:trPr>
          <w:trHeight w:val="355"/>
        </w:trPr>
        <w:tc>
          <w:tcPr>
            <w:tcW w:w="1262" w:type="dxa"/>
            <w:shd w:val="clear" w:color="auto" w:fill="FFFFFF"/>
          </w:tcPr>
          <w:p w14:paraId="7F248FED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218" w:type="dxa"/>
            <w:shd w:val="clear" w:color="auto" w:fill="FFFFFF"/>
          </w:tcPr>
          <w:p w14:paraId="38B2611F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микросхем, предусмотренных абзацем четвертым пункта 5 федеральных государственных требований</w:t>
            </w:r>
          </w:p>
        </w:tc>
        <w:tc>
          <w:tcPr>
            <w:tcW w:w="2924" w:type="dxa"/>
            <w:shd w:val="clear" w:color="auto" w:fill="FFFFFF"/>
          </w:tcPr>
          <w:p w14:paraId="2E44BD00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12</w:t>
            </w:r>
          </w:p>
        </w:tc>
      </w:tr>
      <w:tr w:rsidR="00FF76B6" w:rsidRPr="0027350F" w14:paraId="059853F5" w14:textId="77777777" w:rsidTr="007D6DAD">
        <w:trPr>
          <w:trHeight w:val="355"/>
        </w:trPr>
        <w:tc>
          <w:tcPr>
            <w:tcW w:w="1262" w:type="dxa"/>
            <w:shd w:val="clear" w:color="auto" w:fill="FFFFFF"/>
          </w:tcPr>
          <w:p w14:paraId="6D5E65F9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218" w:type="dxa"/>
            <w:shd w:val="clear" w:color="auto" w:fill="FFFFFF"/>
          </w:tcPr>
          <w:p w14:paraId="597AFA8A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2924" w:type="dxa"/>
            <w:shd w:val="clear" w:color="auto" w:fill="FFFFFF"/>
          </w:tcPr>
          <w:p w14:paraId="5DEA6E5A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FF76B6" w:rsidRPr="0027350F" w14:paraId="355FC65A" w14:textId="77777777" w:rsidTr="007D6DAD">
        <w:trPr>
          <w:trHeight w:val="355"/>
        </w:trPr>
        <w:tc>
          <w:tcPr>
            <w:tcW w:w="6480" w:type="dxa"/>
            <w:gridSpan w:val="2"/>
            <w:shd w:val="clear" w:color="auto" w:fill="FFFFFF"/>
          </w:tcPr>
          <w:p w14:paraId="3FD988A3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27350F">
              <w:rPr>
                <w:color w:val="000000"/>
                <w:sz w:val="28"/>
                <w:szCs w:val="28"/>
              </w:rPr>
              <w:t>2. Образовательный компонент</w:t>
            </w:r>
          </w:p>
        </w:tc>
        <w:tc>
          <w:tcPr>
            <w:tcW w:w="2924" w:type="dxa"/>
            <w:shd w:val="clear" w:color="auto" w:fill="FFFFFF"/>
          </w:tcPr>
          <w:p w14:paraId="175BBC9E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7350F">
              <w:rPr>
                <w:color w:val="000000"/>
                <w:sz w:val="28"/>
                <w:szCs w:val="28"/>
              </w:rPr>
              <w:t>15</w:t>
            </w:r>
          </w:p>
        </w:tc>
      </w:tr>
      <w:tr w:rsidR="00FF76B6" w:rsidRPr="0027350F" w14:paraId="0B9C9B09" w14:textId="77777777" w:rsidTr="007D6DAD">
        <w:trPr>
          <w:trHeight w:val="355"/>
        </w:trPr>
        <w:tc>
          <w:tcPr>
            <w:tcW w:w="1262" w:type="dxa"/>
            <w:shd w:val="clear" w:color="auto" w:fill="FFFFFF"/>
            <w:hideMark/>
          </w:tcPr>
          <w:p w14:paraId="36493314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218" w:type="dxa"/>
            <w:shd w:val="clear" w:color="auto" w:fill="FFFFFF"/>
            <w:hideMark/>
          </w:tcPr>
          <w:p w14:paraId="31394B93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Дисциплины (модули), в том числе элективные, факультативные дисциплины (модули)</w:t>
            </w:r>
          </w:p>
        </w:tc>
        <w:tc>
          <w:tcPr>
            <w:tcW w:w="2924" w:type="dxa"/>
            <w:shd w:val="clear" w:color="auto" w:fill="FFFFFF"/>
          </w:tcPr>
          <w:p w14:paraId="7E1520EA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11</w:t>
            </w:r>
          </w:p>
        </w:tc>
      </w:tr>
      <w:tr w:rsidR="00FF76B6" w:rsidRPr="0027350F" w14:paraId="51A100C3" w14:textId="77777777" w:rsidTr="007D6DAD">
        <w:trPr>
          <w:trHeight w:val="364"/>
        </w:trPr>
        <w:tc>
          <w:tcPr>
            <w:tcW w:w="1262" w:type="dxa"/>
            <w:shd w:val="clear" w:color="auto" w:fill="FFFFFF"/>
            <w:hideMark/>
          </w:tcPr>
          <w:p w14:paraId="11F45CA6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218" w:type="dxa"/>
            <w:shd w:val="clear" w:color="auto" w:fill="FFFFFF"/>
            <w:hideMark/>
          </w:tcPr>
          <w:p w14:paraId="6692FE81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Практики</w:t>
            </w:r>
          </w:p>
        </w:tc>
        <w:tc>
          <w:tcPr>
            <w:tcW w:w="2924" w:type="dxa"/>
            <w:shd w:val="clear" w:color="auto" w:fill="FFFFFF"/>
          </w:tcPr>
          <w:p w14:paraId="303A8F87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4</w:t>
            </w:r>
          </w:p>
        </w:tc>
      </w:tr>
      <w:tr w:rsidR="00FF76B6" w:rsidRPr="0027350F" w14:paraId="3687C027" w14:textId="77777777" w:rsidTr="007D6DAD">
        <w:trPr>
          <w:trHeight w:val="364"/>
        </w:trPr>
        <w:tc>
          <w:tcPr>
            <w:tcW w:w="1262" w:type="dxa"/>
            <w:shd w:val="clear" w:color="auto" w:fill="FFFFFF"/>
          </w:tcPr>
          <w:p w14:paraId="28A72710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218" w:type="dxa"/>
            <w:shd w:val="clear" w:color="auto" w:fill="FFFFFF"/>
          </w:tcPr>
          <w:p w14:paraId="2F924BB5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27350F">
              <w:rPr>
                <w:i/>
                <w:color w:val="000000"/>
                <w:sz w:val="28"/>
                <w:szCs w:val="28"/>
              </w:rPr>
              <w:t>Промежуточная аттестация по дисциплинам (модулям) и практике</w:t>
            </w:r>
          </w:p>
        </w:tc>
        <w:tc>
          <w:tcPr>
            <w:tcW w:w="2924" w:type="dxa"/>
            <w:shd w:val="clear" w:color="auto" w:fill="FFFFFF"/>
          </w:tcPr>
          <w:p w14:paraId="1A6F2FC1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FF76B6" w:rsidRPr="0027350F" w14:paraId="05C36541" w14:textId="77777777" w:rsidTr="007D6DAD">
        <w:trPr>
          <w:trHeight w:val="414"/>
        </w:trPr>
        <w:tc>
          <w:tcPr>
            <w:tcW w:w="6480" w:type="dxa"/>
            <w:gridSpan w:val="2"/>
            <w:shd w:val="clear" w:color="auto" w:fill="FFFFFF"/>
            <w:hideMark/>
          </w:tcPr>
          <w:p w14:paraId="10E3651F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27350F">
              <w:rPr>
                <w:color w:val="000000"/>
                <w:sz w:val="28"/>
                <w:szCs w:val="28"/>
              </w:rPr>
              <w:t>3. Итоговая аттестация</w:t>
            </w:r>
          </w:p>
        </w:tc>
        <w:tc>
          <w:tcPr>
            <w:tcW w:w="2924" w:type="dxa"/>
            <w:shd w:val="clear" w:color="auto" w:fill="FFFFFF"/>
          </w:tcPr>
          <w:p w14:paraId="7EAB1EA4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7350F">
              <w:rPr>
                <w:color w:val="000000"/>
                <w:sz w:val="28"/>
                <w:szCs w:val="28"/>
              </w:rPr>
              <w:t>9</w:t>
            </w:r>
          </w:p>
        </w:tc>
      </w:tr>
      <w:tr w:rsidR="00FF76B6" w:rsidRPr="0027350F" w14:paraId="50936ED7" w14:textId="77777777" w:rsidTr="007D6DAD">
        <w:trPr>
          <w:trHeight w:val="384"/>
        </w:trPr>
        <w:tc>
          <w:tcPr>
            <w:tcW w:w="6480" w:type="dxa"/>
            <w:gridSpan w:val="2"/>
            <w:shd w:val="clear" w:color="auto" w:fill="FFFFFF"/>
          </w:tcPr>
          <w:p w14:paraId="341022D7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27350F">
              <w:rPr>
                <w:b/>
                <w:color w:val="000000"/>
                <w:sz w:val="28"/>
                <w:szCs w:val="28"/>
              </w:rPr>
              <w:t>Объем программы аспирантуры</w:t>
            </w:r>
          </w:p>
        </w:tc>
        <w:tc>
          <w:tcPr>
            <w:tcW w:w="2924" w:type="dxa"/>
            <w:shd w:val="clear" w:color="auto" w:fill="FFFFFF"/>
          </w:tcPr>
          <w:p w14:paraId="6A155CBB" w14:textId="77777777" w:rsidR="00FF76B6" w:rsidRPr="0027350F" w:rsidRDefault="00FF76B6" w:rsidP="00FF76B6">
            <w:pPr>
              <w:widowControl/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7350F">
              <w:rPr>
                <w:b/>
                <w:color w:val="000000"/>
                <w:sz w:val="28"/>
                <w:szCs w:val="28"/>
              </w:rPr>
              <w:t>180</w:t>
            </w:r>
          </w:p>
        </w:tc>
      </w:tr>
    </w:tbl>
    <w:p w14:paraId="43100014" w14:textId="77777777" w:rsidR="00FF76B6" w:rsidRPr="0027350F" w:rsidRDefault="00FF76B6" w:rsidP="00200299">
      <w:pPr>
        <w:widowControl/>
        <w:spacing w:line="276" w:lineRule="auto"/>
        <w:rPr>
          <w:i/>
          <w:color w:val="000000"/>
          <w:sz w:val="28"/>
          <w:szCs w:val="28"/>
        </w:rPr>
      </w:pPr>
    </w:p>
    <w:p w14:paraId="0E2CEFAC" w14:textId="77777777" w:rsidR="00880338" w:rsidRPr="0027350F" w:rsidRDefault="00880338" w:rsidP="00880338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7350F">
        <w:rPr>
          <w:rFonts w:eastAsia="Times New Roman"/>
          <w:sz w:val="28"/>
          <w:szCs w:val="28"/>
        </w:rPr>
        <w:t>Научный компонент:</w:t>
      </w:r>
    </w:p>
    <w:p w14:paraId="6CF340AB" w14:textId="77777777" w:rsidR="00880338" w:rsidRPr="0027350F" w:rsidRDefault="00880338" w:rsidP="00880338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7350F">
        <w:rPr>
          <w:rFonts w:eastAsia="Times New Roman"/>
          <w:sz w:val="28"/>
          <w:szCs w:val="28"/>
        </w:rPr>
        <w:t xml:space="preserve">Научная деятельность, направленная на подготовку диссертации к защите, заключается в выполнении индивидуального плана научной деятельности, написании, оформлении и представлении диссертации для прохождения итоговой аттестации. </w:t>
      </w:r>
    </w:p>
    <w:p w14:paraId="4B04E040" w14:textId="77777777" w:rsidR="00880338" w:rsidRPr="0027350F" w:rsidRDefault="00880338" w:rsidP="00880338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7350F">
        <w:rPr>
          <w:rFonts w:eastAsia="Times New Roman"/>
          <w:sz w:val="28"/>
          <w:szCs w:val="28"/>
        </w:rPr>
        <w:t>План научной деятельности включает в себя:</w:t>
      </w:r>
    </w:p>
    <w:p w14:paraId="151BC21B" w14:textId="77777777" w:rsidR="00880338" w:rsidRPr="0027350F" w:rsidRDefault="00880338" w:rsidP="00880338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7350F">
        <w:rPr>
          <w:rFonts w:eastAsia="Times New Roman"/>
          <w:sz w:val="28"/>
          <w:szCs w:val="28"/>
        </w:rPr>
        <w:t>- примерный план выполнения научного исследования;</w:t>
      </w:r>
    </w:p>
    <w:p w14:paraId="64F24AE4" w14:textId="77777777" w:rsidR="00880338" w:rsidRPr="0027350F" w:rsidRDefault="00880338" w:rsidP="00880338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7350F">
        <w:rPr>
          <w:rFonts w:eastAsia="Times New Roman"/>
          <w:sz w:val="28"/>
          <w:szCs w:val="28"/>
        </w:rPr>
        <w:t xml:space="preserve">- план подготовки диссертации и публикаций, в которых излагаются основные научные результаты диссертации; </w:t>
      </w:r>
    </w:p>
    <w:p w14:paraId="3E2FF8CD" w14:textId="77777777" w:rsidR="00880338" w:rsidRPr="0027350F" w:rsidRDefault="00880338" w:rsidP="00880338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7350F">
        <w:rPr>
          <w:rFonts w:eastAsia="Times New Roman"/>
          <w:sz w:val="28"/>
          <w:szCs w:val="28"/>
        </w:rPr>
        <w:t>- перечень этапов освоения научного компонента программы;</w:t>
      </w:r>
    </w:p>
    <w:p w14:paraId="5168A07F" w14:textId="77777777" w:rsidR="00880338" w:rsidRPr="0027350F" w:rsidRDefault="00880338" w:rsidP="00880338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7350F">
        <w:rPr>
          <w:rFonts w:eastAsia="Times New Roman"/>
          <w:sz w:val="28"/>
          <w:szCs w:val="28"/>
        </w:rPr>
        <w:t>- распределение указанных этапов и итоговой аттестации аспирантов.</w:t>
      </w:r>
    </w:p>
    <w:p w14:paraId="35E201AD" w14:textId="77777777" w:rsidR="00880338" w:rsidRPr="0027350F" w:rsidRDefault="00880338" w:rsidP="00880338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7350F">
        <w:rPr>
          <w:rFonts w:eastAsia="Times New Roman"/>
          <w:sz w:val="28"/>
          <w:szCs w:val="28"/>
        </w:rPr>
        <w:t xml:space="preserve">Подготовка публикаций включает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</w:t>
      </w:r>
      <w:proofErr w:type="spellStart"/>
      <w:r w:rsidRPr="0027350F">
        <w:rPr>
          <w:rFonts w:eastAsia="Times New Roman"/>
          <w:sz w:val="28"/>
          <w:szCs w:val="28"/>
        </w:rPr>
        <w:t>Web</w:t>
      </w:r>
      <w:proofErr w:type="spellEnd"/>
      <w:r w:rsidRPr="0027350F">
        <w:rPr>
          <w:rFonts w:eastAsia="Times New Roman"/>
          <w:sz w:val="28"/>
          <w:szCs w:val="28"/>
        </w:rPr>
        <w:t xml:space="preserve"> </w:t>
      </w:r>
      <w:proofErr w:type="spellStart"/>
      <w:r w:rsidRPr="0027350F">
        <w:rPr>
          <w:rFonts w:eastAsia="Times New Roman"/>
          <w:sz w:val="28"/>
          <w:szCs w:val="28"/>
        </w:rPr>
        <w:t>of</w:t>
      </w:r>
      <w:proofErr w:type="spellEnd"/>
      <w:r w:rsidRPr="0027350F">
        <w:rPr>
          <w:rFonts w:eastAsia="Times New Roman"/>
          <w:sz w:val="28"/>
          <w:szCs w:val="28"/>
        </w:rPr>
        <w:t xml:space="preserve"> </w:t>
      </w:r>
      <w:proofErr w:type="spellStart"/>
      <w:r w:rsidRPr="0027350F">
        <w:rPr>
          <w:rFonts w:eastAsia="Times New Roman"/>
          <w:sz w:val="28"/>
          <w:szCs w:val="28"/>
        </w:rPr>
        <w:t>Science</w:t>
      </w:r>
      <w:proofErr w:type="spellEnd"/>
      <w:r w:rsidRPr="0027350F">
        <w:rPr>
          <w:rFonts w:eastAsia="Times New Roman"/>
          <w:sz w:val="28"/>
          <w:szCs w:val="28"/>
        </w:rPr>
        <w:t xml:space="preserve"> и </w:t>
      </w:r>
      <w:proofErr w:type="spellStart"/>
      <w:r w:rsidRPr="0027350F">
        <w:rPr>
          <w:rFonts w:eastAsia="Times New Roman"/>
          <w:sz w:val="28"/>
          <w:szCs w:val="28"/>
        </w:rPr>
        <w:t>Scopus</w:t>
      </w:r>
      <w:proofErr w:type="spellEnd"/>
      <w:r w:rsidRPr="0027350F">
        <w:rPr>
          <w:rFonts w:eastAsia="Times New Roman"/>
          <w:sz w:val="28"/>
          <w:szCs w:val="28"/>
        </w:rP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27350F">
        <w:rPr>
          <w:rFonts w:eastAsia="Times New Roman"/>
          <w:sz w:val="28"/>
          <w:szCs w:val="28"/>
        </w:rPr>
        <w:t>наукометрической</w:t>
      </w:r>
      <w:proofErr w:type="spellEnd"/>
      <w:r w:rsidRPr="0027350F">
        <w:rPr>
          <w:rFonts w:eastAsia="Times New Roman"/>
          <w:sz w:val="28"/>
          <w:szCs w:val="28"/>
        </w:rPr>
        <w:t xml:space="preserve"> базе данных </w:t>
      </w:r>
      <w:proofErr w:type="spellStart"/>
      <w:r w:rsidRPr="0027350F">
        <w:rPr>
          <w:rFonts w:eastAsia="Times New Roman"/>
          <w:sz w:val="28"/>
          <w:szCs w:val="28"/>
        </w:rPr>
        <w:t>Russian</w:t>
      </w:r>
      <w:proofErr w:type="spellEnd"/>
      <w:r w:rsidRPr="0027350F">
        <w:rPr>
          <w:rFonts w:eastAsia="Times New Roman"/>
          <w:sz w:val="28"/>
          <w:szCs w:val="28"/>
        </w:rPr>
        <w:t xml:space="preserve"> </w:t>
      </w:r>
      <w:proofErr w:type="spellStart"/>
      <w:r w:rsidRPr="0027350F">
        <w:rPr>
          <w:rFonts w:eastAsia="Times New Roman"/>
          <w:sz w:val="28"/>
          <w:szCs w:val="28"/>
        </w:rPr>
        <w:t>Science</w:t>
      </w:r>
      <w:proofErr w:type="spellEnd"/>
      <w:r w:rsidRPr="0027350F">
        <w:rPr>
          <w:rFonts w:eastAsia="Times New Roman"/>
          <w:sz w:val="28"/>
          <w:szCs w:val="28"/>
        </w:rPr>
        <w:t xml:space="preserve"> </w:t>
      </w:r>
      <w:proofErr w:type="spellStart"/>
      <w:r w:rsidRPr="0027350F">
        <w:rPr>
          <w:rFonts w:eastAsia="Times New Roman"/>
          <w:sz w:val="28"/>
          <w:szCs w:val="28"/>
        </w:rPr>
        <w:t>Citation</w:t>
      </w:r>
      <w:proofErr w:type="spellEnd"/>
      <w:r w:rsidRPr="0027350F">
        <w:rPr>
          <w:rFonts w:eastAsia="Times New Roman"/>
          <w:sz w:val="28"/>
          <w:szCs w:val="28"/>
        </w:rPr>
        <w:t xml:space="preserve"> </w:t>
      </w:r>
      <w:proofErr w:type="spellStart"/>
      <w:r w:rsidRPr="0027350F">
        <w:rPr>
          <w:rFonts w:eastAsia="Times New Roman"/>
          <w:sz w:val="28"/>
          <w:szCs w:val="28"/>
        </w:rPr>
        <w:t>Index</w:t>
      </w:r>
      <w:proofErr w:type="spellEnd"/>
      <w:r w:rsidRPr="0027350F">
        <w:rPr>
          <w:rFonts w:eastAsia="Times New Roman"/>
          <w:sz w:val="28"/>
          <w:szCs w:val="28"/>
        </w:rPr>
        <w:t xml:space="preserve">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микросхем.</w:t>
      </w:r>
    </w:p>
    <w:p w14:paraId="3A672603" w14:textId="77777777" w:rsidR="00880338" w:rsidRPr="009114FB" w:rsidRDefault="00880338" w:rsidP="00880338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114FB">
        <w:rPr>
          <w:rFonts w:eastAsia="Times New Roman"/>
          <w:sz w:val="28"/>
          <w:szCs w:val="28"/>
        </w:rPr>
        <w:t>Образовательный компонент:</w:t>
      </w:r>
    </w:p>
    <w:p w14:paraId="222A049A" w14:textId="77777777" w:rsidR="00A50EBC" w:rsidRPr="001646AE" w:rsidRDefault="00880338" w:rsidP="009114FB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9114FB">
        <w:rPr>
          <w:rFonts w:eastAsia="Times New Roman"/>
          <w:color w:val="auto"/>
          <w:sz w:val="28"/>
          <w:szCs w:val="28"/>
        </w:rPr>
        <w:t>В обязательную часть образовательного компонента программы включаются следующие дисциплины (модули): история и философия науки</w:t>
      </w:r>
      <w:r w:rsidR="009114FB" w:rsidRPr="009114FB">
        <w:rPr>
          <w:rFonts w:eastAsia="Times New Roman"/>
          <w:color w:val="auto"/>
          <w:sz w:val="28"/>
          <w:szCs w:val="28"/>
        </w:rPr>
        <w:t>;</w:t>
      </w:r>
      <w:r w:rsidRPr="009114FB">
        <w:rPr>
          <w:rFonts w:eastAsia="Times New Roman"/>
          <w:color w:val="auto"/>
          <w:sz w:val="28"/>
          <w:szCs w:val="28"/>
        </w:rPr>
        <w:t xml:space="preserve"> иностранный язык</w:t>
      </w:r>
      <w:r w:rsidR="009114FB" w:rsidRPr="009114FB">
        <w:rPr>
          <w:rFonts w:eastAsia="Times New Roman"/>
          <w:color w:val="auto"/>
          <w:sz w:val="28"/>
          <w:szCs w:val="28"/>
        </w:rPr>
        <w:t>; теория и история архитектуры, реставрация и реконструкция историко-архитектурного наследия;</w:t>
      </w:r>
      <w:r w:rsidRPr="009114FB">
        <w:rPr>
          <w:rFonts w:eastAsia="Times New Roman"/>
          <w:color w:val="auto"/>
          <w:sz w:val="28"/>
          <w:szCs w:val="28"/>
        </w:rPr>
        <w:t xml:space="preserve"> дисциплина по выбору</w:t>
      </w:r>
      <w:r w:rsidR="009114FB" w:rsidRPr="009114FB">
        <w:rPr>
          <w:rFonts w:eastAsia="Times New Roman"/>
          <w:color w:val="auto"/>
          <w:sz w:val="28"/>
          <w:szCs w:val="28"/>
        </w:rPr>
        <w:t xml:space="preserve"> (методологические основы научных исследований; основы территориального планирования);</w:t>
      </w:r>
      <w:r w:rsidRPr="009114FB">
        <w:rPr>
          <w:rFonts w:eastAsia="Times New Roman"/>
          <w:color w:val="auto"/>
          <w:sz w:val="28"/>
          <w:szCs w:val="28"/>
        </w:rPr>
        <w:t xml:space="preserve"> </w:t>
      </w:r>
      <w:r w:rsidR="00285AD2" w:rsidRPr="009114FB">
        <w:rPr>
          <w:rFonts w:eastAsia="Times New Roman"/>
          <w:color w:val="auto"/>
          <w:sz w:val="28"/>
          <w:szCs w:val="28"/>
        </w:rPr>
        <w:t xml:space="preserve">основы предпринимательской деятельности в сфере высоких </w:t>
      </w:r>
      <w:r w:rsidR="000B5058" w:rsidRPr="009114FB">
        <w:rPr>
          <w:rFonts w:eastAsia="Times New Roman"/>
          <w:color w:val="auto"/>
          <w:sz w:val="28"/>
          <w:szCs w:val="28"/>
        </w:rPr>
        <w:t>технологий</w:t>
      </w:r>
      <w:r w:rsidR="009114FB" w:rsidRPr="009114FB">
        <w:rPr>
          <w:rFonts w:eastAsia="Times New Roman"/>
          <w:color w:val="auto"/>
          <w:sz w:val="28"/>
          <w:szCs w:val="28"/>
        </w:rPr>
        <w:t>;</w:t>
      </w:r>
      <w:r w:rsidRPr="009114FB">
        <w:rPr>
          <w:rFonts w:eastAsia="Times New Roman"/>
          <w:color w:val="auto"/>
          <w:sz w:val="28"/>
          <w:szCs w:val="28"/>
        </w:rPr>
        <w:t xml:space="preserve"> </w:t>
      </w:r>
      <w:r w:rsidR="000B5058" w:rsidRPr="009114FB">
        <w:rPr>
          <w:rFonts w:eastAsia="Times New Roman"/>
          <w:color w:val="auto"/>
          <w:sz w:val="28"/>
          <w:szCs w:val="28"/>
        </w:rPr>
        <w:t>психология и педагогика высшей школы</w:t>
      </w:r>
      <w:r w:rsidR="009114FB" w:rsidRPr="009114FB">
        <w:rPr>
          <w:rFonts w:eastAsia="Times New Roman"/>
          <w:color w:val="auto"/>
          <w:sz w:val="28"/>
          <w:szCs w:val="28"/>
        </w:rPr>
        <w:t>;</w:t>
      </w:r>
      <w:r w:rsidRPr="009114FB">
        <w:rPr>
          <w:rFonts w:eastAsia="Times New Roman"/>
          <w:color w:val="auto"/>
          <w:sz w:val="28"/>
          <w:szCs w:val="28"/>
        </w:rPr>
        <w:t xml:space="preserve"> практики</w:t>
      </w:r>
      <w:r w:rsidR="009114FB" w:rsidRPr="009114FB">
        <w:rPr>
          <w:rFonts w:eastAsia="Times New Roman"/>
          <w:color w:val="auto"/>
          <w:sz w:val="28"/>
          <w:szCs w:val="28"/>
        </w:rPr>
        <w:t xml:space="preserve"> (производственная педагогическая практика; производственная практика (научно-исследовательская работа))</w:t>
      </w:r>
      <w:r w:rsidRPr="009114FB">
        <w:rPr>
          <w:rFonts w:eastAsia="Times New Roman"/>
          <w:color w:val="auto"/>
          <w:sz w:val="28"/>
          <w:szCs w:val="28"/>
        </w:rPr>
        <w:t>.</w:t>
      </w:r>
    </w:p>
    <w:p w14:paraId="40FF54AC" w14:textId="77777777" w:rsidR="00A50EBC" w:rsidRPr="001646AE" w:rsidRDefault="00A50EBC" w:rsidP="00A50EBC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1646AE">
        <w:rPr>
          <w:sz w:val="28"/>
          <w:szCs w:val="28"/>
        </w:rPr>
        <w:t xml:space="preserve">Объем программы реализуемый за один учебный год, составляет </w:t>
      </w:r>
      <w:r w:rsidRPr="001646AE">
        <w:rPr>
          <w:b/>
          <w:sz w:val="28"/>
          <w:szCs w:val="28"/>
        </w:rPr>
        <w:t xml:space="preserve">60 </w:t>
      </w:r>
      <w:proofErr w:type="spellStart"/>
      <w:r w:rsidRPr="001646AE">
        <w:rPr>
          <w:b/>
          <w:sz w:val="28"/>
          <w:szCs w:val="28"/>
        </w:rPr>
        <w:t>з</w:t>
      </w:r>
      <w:r w:rsidRPr="001646AE">
        <w:rPr>
          <w:sz w:val="28"/>
          <w:szCs w:val="28"/>
        </w:rPr>
        <w:t>.е</w:t>
      </w:r>
      <w:proofErr w:type="spellEnd"/>
      <w:r w:rsidRPr="001646AE">
        <w:rPr>
          <w:sz w:val="28"/>
          <w:szCs w:val="28"/>
        </w:rPr>
        <w:t>.;</w:t>
      </w:r>
    </w:p>
    <w:p w14:paraId="1E602453" w14:textId="77777777" w:rsidR="00880338" w:rsidRPr="001646AE" w:rsidRDefault="00880338" w:rsidP="00880338">
      <w:pPr>
        <w:pStyle w:val="Default"/>
        <w:spacing w:line="276" w:lineRule="auto"/>
        <w:ind w:firstLine="709"/>
        <w:jc w:val="both"/>
        <w:rPr>
          <w:rFonts w:eastAsia="Times New Roman"/>
          <w:b/>
          <w:color w:val="auto"/>
          <w:sz w:val="28"/>
          <w:szCs w:val="28"/>
        </w:rPr>
      </w:pPr>
      <w:r w:rsidRPr="0027350F">
        <w:rPr>
          <w:rFonts w:eastAsia="Times New Roman"/>
          <w:sz w:val="28"/>
          <w:szCs w:val="28"/>
        </w:rPr>
        <w:t xml:space="preserve">Для всех дисциплин минимальный объем </w:t>
      </w:r>
      <w:r w:rsidRPr="001646AE">
        <w:rPr>
          <w:rFonts w:eastAsia="Times New Roman"/>
          <w:b/>
          <w:color w:val="auto"/>
          <w:sz w:val="28"/>
          <w:szCs w:val="28"/>
        </w:rPr>
        <w:t>составляет 36 часов (1 зачетная единица).</w:t>
      </w:r>
    </w:p>
    <w:p w14:paraId="695E55D2" w14:textId="77777777" w:rsidR="00880338" w:rsidRPr="001646AE" w:rsidRDefault="00880338" w:rsidP="00880338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1646AE">
        <w:rPr>
          <w:rFonts w:eastAsia="Times New Roman"/>
          <w:color w:val="auto"/>
          <w:sz w:val="28"/>
          <w:szCs w:val="28"/>
        </w:rPr>
        <w:t>Практика:</w:t>
      </w:r>
    </w:p>
    <w:p w14:paraId="630F590A" w14:textId="77777777" w:rsidR="00880338" w:rsidRPr="00935A5F" w:rsidRDefault="00880338" w:rsidP="00880338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935A5F">
        <w:rPr>
          <w:rFonts w:eastAsia="Times New Roman"/>
          <w:color w:val="auto"/>
          <w:sz w:val="28"/>
          <w:szCs w:val="28"/>
        </w:rPr>
        <w:lastRenderedPageBreak/>
        <w:t xml:space="preserve">Практики по получению профессиональных умений и опыта профессиональной деятельности – </w:t>
      </w:r>
      <w:r w:rsidR="009114FB" w:rsidRPr="00935A5F">
        <w:rPr>
          <w:rFonts w:eastAsia="Times New Roman"/>
          <w:color w:val="auto"/>
          <w:sz w:val="28"/>
          <w:szCs w:val="28"/>
        </w:rPr>
        <w:t xml:space="preserve">производственная </w:t>
      </w:r>
      <w:r w:rsidRPr="00935A5F">
        <w:rPr>
          <w:rFonts w:eastAsia="Times New Roman"/>
          <w:color w:val="auto"/>
          <w:sz w:val="28"/>
          <w:szCs w:val="28"/>
        </w:rPr>
        <w:t xml:space="preserve">педагогическая и </w:t>
      </w:r>
      <w:r w:rsidR="00935A5F" w:rsidRPr="00935A5F">
        <w:rPr>
          <w:rFonts w:eastAsia="Times New Roman"/>
          <w:color w:val="auto"/>
          <w:sz w:val="28"/>
          <w:szCs w:val="28"/>
        </w:rPr>
        <w:t>производственная (</w:t>
      </w:r>
      <w:r w:rsidRPr="00935A5F">
        <w:rPr>
          <w:rFonts w:eastAsia="Times New Roman"/>
          <w:color w:val="auto"/>
          <w:sz w:val="28"/>
          <w:szCs w:val="28"/>
        </w:rPr>
        <w:t xml:space="preserve">научно-исследовательская </w:t>
      </w:r>
      <w:r w:rsidR="00935A5F" w:rsidRPr="00935A5F">
        <w:rPr>
          <w:rFonts w:eastAsia="Times New Roman"/>
          <w:color w:val="auto"/>
          <w:sz w:val="28"/>
          <w:szCs w:val="28"/>
        </w:rPr>
        <w:t xml:space="preserve">работа) </w:t>
      </w:r>
      <w:r w:rsidRPr="00935A5F">
        <w:rPr>
          <w:rFonts w:eastAsia="Times New Roman"/>
          <w:color w:val="auto"/>
          <w:sz w:val="28"/>
          <w:szCs w:val="28"/>
        </w:rPr>
        <w:t xml:space="preserve">практики. </w:t>
      </w:r>
    </w:p>
    <w:p w14:paraId="5ED7C938" w14:textId="77777777" w:rsidR="00880338" w:rsidRPr="0027350F" w:rsidRDefault="00880338" w:rsidP="00880338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7350F">
        <w:rPr>
          <w:rFonts w:eastAsia="Times New Roman"/>
          <w:sz w:val="28"/>
          <w:szCs w:val="28"/>
        </w:rPr>
        <w:t>Итоговая аттестация включает оценку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научно-технической политике».</w:t>
      </w:r>
    </w:p>
    <w:p w14:paraId="174F5B76" w14:textId="77777777" w:rsidR="00880338" w:rsidRPr="007D6DAD" w:rsidRDefault="00880338" w:rsidP="007D6DAD">
      <w:pPr>
        <w:pStyle w:val="12"/>
        <w:rPr>
          <w:b/>
        </w:rPr>
      </w:pPr>
      <w:bookmarkStart w:id="11" w:name="_Toc104295903"/>
      <w:r w:rsidRPr="007D6DAD">
        <w:rPr>
          <w:b/>
        </w:rPr>
        <w:t>4.2. Дисциплинарно-модульные программные документы программы</w:t>
      </w:r>
      <w:bookmarkEnd w:id="11"/>
    </w:p>
    <w:p w14:paraId="5A7489D8" w14:textId="77777777" w:rsidR="00880338" w:rsidRPr="0027350F" w:rsidRDefault="00880338" w:rsidP="00880338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7350F">
        <w:rPr>
          <w:i/>
          <w:sz w:val="28"/>
          <w:szCs w:val="28"/>
        </w:rPr>
        <w:t xml:space="preserve">4.2.1. Рабочие программы дисциплин (модулей) с приложением ФОС </w:t>
      </w:r>
    </w:p>
    <w:p w14:paraId="43D9045A" w14:textId="77777777" w:rsidR="00880338" w:rsidRPr="0027350F" w:rsidRDefault="00880338" w:rsidP="00880338">
      <w:pPr>
        <w:spacing w:line="276" w:lineRule="auto"/>
        <w:ind w:firstLine="709"/>
        <w:jc w:val="both"/>
        <w:rPr>
          <w:sz w:val="28"/>
          <w:szCs w:val="28"/>
        </w:rPr>
      </w:pPr>
      <w:r w:rsidRPr="0027350F">
        <w:rPr>
          <w:sz w:val="28"/>
          <w:szCs w:val="28"/>
        </w:rPr>
        <w:t xml:space="preserve">В программе должны быть приведены рабочие программы всех дисциплин (модулей) учебного плана, включая элективные и факультативные дисциплины. </w:t>
      </w:r>
    </w:p>
    <w:p w14:paraId="7788C536" w14:textId="77777777" w:rsidR="00880338" w:rsidRPr="0027350F" w:rsidRDefault="00880338" w:rsidP="00880338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7350F">
        <w:rPr>
          <w:i/>
          <w:sz w:val="28"/>
          <w:szCs w:val="28"/>
        </w:rPr>
        <w:t>4.2.2. Рабочие программы практик с приложением ФОС</w:t>
      </w:r>
    </w:p>
    <w:p w14:paraId="5502A49F" w14:textId="77777777" w:rsidR="00880338" w:rsidRPr="0027350F" w:rsidRDefault="00880338" w:rsidP="00880338">
      <w:pPr>
        <w:spacing w:line="276" w:lineRule="auto"/>
        <w:ind w:firstLine="709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В соответствии с ФГТ блок «Практики» программы является обязательным и представляет собой вид учебной деятельности, направленной на формирование, закрепление, развитие практических навыков в процессе выполнения определенных видов работ, связанных с будущей профессиональной деятельностью.</w:t>
      </w:r>
    </w:p>
    <w:p w14:paraId="61725947" w14:textId="77777777" w:rsidR="00880338" w:rsidRPr="0027350F" w:rsidRDefault="00880338" w:rsidP="00880338">
      <w:pPr>
        <w:spacing w:line="276" w:lineRule="auto"/>
        <w:ind w:firstLine="709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Указываются типы производственных практик и приводятся их рабочие программы, в которых указываются цели и задачи практик, практические навыки, приобретаемые аспирантами, также указываются задачи/задания, реализуемые в процессе прохождения практики.</w:t>
      </w:r>
    </w:p>
    <w:p w14:paraId="7AD7D9BF" w14:textId="77777777" w:rsidR="00FF76B6" w:rsidRPr="0027350F" w:rsidRDefault="00880338" w:rsidP="0025131B">
      <w:pPr>
        <w:spacing w:line="276" w:lineRule="auto"/>
        <w:ind w:firstLine="709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Указываются виды и способы проведения практики, местоположение и время прохождения практик, а также ФОС и формы отчетности по практикам.</w:t>
      </w:r>
    </w:p>
    <w:p w14:paraId="45C9763D" w14:textId="77777777" w:rsidR="0025131B" w:rsidRPr="007D6DAD" w:rsidRDefault="0025131B" w:rsidP="007D6DAD">
      <w:pPr>
        <w:pStyle w:val="12"/>
        <w:rPr>
          <w:b/>
        </w:rPr>
      </w:pPr>
      <w:bookmarkStart w:id="12" w:name="_Toc104295904"/>
      <w:r w:rsidRPr="007D6DAD">
        <w:rPr>
          <w:b/>
        </w:rPr>
        <w:t>4.3. Программа итоговой аттестации</w:t>
      </w:r>
      <w:bookmarkEnd w:id="12"/>
    </w:p>
    <w:p w14:paraId="5CC9D3C1" w14:textId="77777777" w:rsidR="0025131B" w:rsidRPr="0027350F" w:rsidRDefault="0025131B" w:rsidP="0025131B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350F">
        <w:rPr>
          <w:color w:val="000000"/>
          <w:sz w:val="28"/>
          <w:szCs w:val="28"/>
        </w:rPr>
        <w:t>Итоговая аттестация выпускника БГТУ им. В.Г. Шухова является обязательной и осуществляется после освоения программы в полном объеме.</w:t>
      </w:r>
    </w:p>
    <w:p w14:paraId="45CD8BE6" w14:textId="77777777" w:rsidR="0025131B" w:rsidRPr="0027350F" w:rsidRDefault="0025131B" w:rsidP="0025131B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350F">
        <w:rPr>
          <w:color w:val="000000"/>
          <w:sz w:val="28"/>
          <w:szCs w:val="28"/>
        </w:rPr>
        <w:t xml:space="preserve">Итоговая аттестация проводится </w:t>
      </w:r>
      <w:proofErr w:type="gramStart"/>
      <w:r w:rsidRPr="0027350F">
        <w:rPr>
          <w:color w:val="000000"/>
          <w:sz w:val="28"/>
          <w:szCs w:val="28"/>
        </w:rPr>
        <w:t>комиссией</w:t>
      </w:r>
      <w:proofErr w:type="gramEnd"/>
      <w:r w:rsidRPr="0027350F">
        <w:rPr>
          <w:color w:val="000000"/>
          <w:sz w:val="28"/>
          <w:szCs w:val="28"/>
        </w:rPr>
        <w:t xml:space="preserve"> состоящей из штатных сотрудников БГТУ им. В.Г. Шухова и с возможным привлечением членов совета по защите диссертации, являющихся специалистами по данной научной специальности. </w:t>
      </w:r>
    </w:p>
    <w:p w14:paraId="797CC8E6" w14:textId="77777777" w:rsidR="0025131B" w:rsidRPr="0027350F" w:rsidRDefault="0025131B" w:rsidP="0025131B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350F">
        <w:rPr>
          <w:color w:val="000000"/>
          <w:sz w:val="28"/>
          <w:szCs w:val="28"/>
        </w:rPr>
        <w:t>К итоговой аттестации допускается обучающийся, не имеющий академической задолженности и в полном объеме выполнивший учебный план (индивидуальный план работы) и подготовивший диссертацию к защите.</w:t>
      </w:r>
    </w:p>
    <w:p w14:paraId="4334114C" w14:textId="77777777" w:rsidR="00FF76B6" w:rsidRPr="0027350F" w:rsidRDefault="0025131B" w:rsidP="0025131B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350F">
        <w:rPr>
          <w:color w:val="000000"/>
          <w:sz w:val="28"/>
          <w:szCs w:val="28"/>
        </w:rPr>
        <w:t xml:space="preserve">Успешное прохождение итоговой аттестации является основанием для выдачи обучающемуся заключения о соответствии диссертации критериям, </w:t>
      </w:r>
      <w:r w:rsidRPr="0027350F">
        <w:rPr>
          <w:color w:val="000000"/>
          <w:sz w:val="28"/>
          <w:szCs w:val="28"/>
        </w:rPr>
        <w:lastRenderedPageBreak/>
        <w:t>установленным в соответствии с Федеральным законом «О науке и государственной научно-технической политике».</w:t>
      </w:r>
    </w:p>
    <w:p w14:paraId="3F886042" w14:textId="77777777" w:rsidR="00FA6420" w:rsidRPr="0027350F" w:rsidRDefault="00FA6420" w:rsidP="00FF76B6">
      <w:pPr>
        <w:shd w:val="clear" w:color="auto" w:fill="FFFFFF"/>
        <w:jc w:val="center"/>
        <w:rPr>
          <w:b/>
          <w:noProof/>
          <w:color w:val="FF0000"/>
          <w:sz w:val="28"/>
          <w:szCs w:val="28"/>
        </w:rPr>
      </w:pPr>
    </w:p>
    <w:p w14:paraId="6DE1A109" w14:textId="77777777" w:rsidR="000150E4" w:rsidRPr="007D6DAD" w:rsidRDefault="000150E4" w:rsidP="007D6DAD">
      <w:pPr>
        <w:pStyle w:val="12"/>
        <w:rPr>
          <w:b/>
        </w:rPr>
      </w:pPr>
      <w:bookmarkStart w:id="13" w:name="_Toc104295905"/>
      <w:r w:rsidRPr="007D6DAD">
        <w:rPr>
          <w:b/>
        </w:rPr>
        <w:t>5. Материально-техническое и учебно-методическое обеспечение образовательного процесса по программе аспирантуры</w:t>
      </w:r>
      <w:bookmarkEnd w:id="13"/>
    </w:p>
    <w:p w14:paraId="03EBC70A" w14:textId="77777777" w:rsidR="00020DD3" w:rsidRPr="007D6DAD" w:rsidRDefault="00020DD3" w:rsidP="007D6DAD">
      <w:pPr>
        <w:pStyle w:val="12"/>
        <w:rPr>
          <w:b/>
        </w:rPr>
      </w:pPr>
      <w:bookmarkStart w:id="14" w:name="_Toc104295906"/>
      <w:r w:rsidRPr="007D6DAD">
        <w:rPr>
          <w:b/>
        </w:rPr>
        <w:t>5.1. Кадровые условия реализации</w:t>
      </w:r>
      <w:bookmarkEnd w:id="14"/>
    </w:p>
    <w:p w14:paraId="073F8C59" w14:textId="77777777" w:rsidR="00020DD3" w:rsidRPr="0027350F" w:rsidRDefault="00020DD3" w:rsidP="00020DD3">
      <w:pPr>
        <w:shd w:val="clear" w:color="auto" w:fill="FFFFFF"/>
        <w:jc w:val="center"/>
        <w:rPr>
          <w:sz w:val="28"/>
          <w:szCs w:val="28"/>
        </w:rPr>
      </w:pPr>
    </w:p>
    <w:p w14:paraId="2BF7F146" w14:textId="77777777" w:rsidR="00020DD3" w:rsidRPr="00935A5F" w:rsidRDefault="00020DD3" w:rsidP="00020DD3">
      <w:pPr>
        <w:shd w:val="clear" w:color="auto" w:fill="FFFFFF"/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  <w:u w:val="single"/>
        </w:rPr>
        <w:t>Доля НПР реализующих программу аспирантуры</w:t>
      </w:r>
      <w:r w:rsidRPr="0027350F">
        <w:rPr>
          <w:sz w:val="28"/>
          <w:szCs w:val="28"/>
        </w:rPr>
        <w:t xml:space="preserve">, имеющих ученую степень и (или) ученое звание, от общего </w:t>
      </w:r>
      <w:r w:rsidRPr="00935A5F">
        <w:rPr>
          <w:sz w:val="28"/>
          <w:szCs w:val="28"/>
        </w:rPr>
        <w:t>числа НПР</w:t>
      </w:r>
      <w:r w:rsidR="00935A5F" w:rsidRPr="00935A5F">
        <w:rPr>
          <w:sz w:val="28"/>
          <w:szCs w:val="28"/>
        </w:rPr>
        <w:t xml:space="preserve"> </w:t>
      </w:r>
      <w:r w:rsidRPr="00935A5F">
        <w:rPr>
          <w:sz w:val="28"/>
          <w:szCs w:val="28"/>
        </w:rPr>
        <w:t>(в приведенных к целочисленным значениям ставок) составляет</w:t>
      </w:r>
      <w:r w:rsidR="00935A5F" w:rsidRPr="00935A5F">
        <w:rPr>
          <w:sz w:val="28"/>
          <w:szCs w:val="28"/>
        </w:rPr>
        <w:t xml:space="preserve"> - 10</w:t>
      </w:r>
      <w:r w:rsidRPr="00935A5F">
        <w:rPr>
          <w:sz w:val="28"/>
          <w:szCs w:val="28"/>
        </w:rPr>
        <w:t>0%.</w:t>
      </w:r>
    </w:p>
    <w:p w14:paraId="61EFD415" w14:textId="77777777" w:rsidR="00020DD3" w:rsidRPr="0027350F" w:rsidRDefault="00020DD3" w:rsidP="00020DD3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273"/>
        <w:gridCol w:w="3237"/>
        <w:gridCol w:w="1288"/>
        <w:gridCol w:w="857"/>
        <w:gridCol w:w="949"/>
      </w:tblGrid>
      <w:tr w:rsidR="003C59B7" w:rsidRPr="003C59B7" w14:paraId="44554AAD" w14:textId="77777777" w:rsidTr="006633B3">
        <w:trPr>
          <w:jc w:val="center"/>
        </w:trPr>
        <w:tc>
          <w:tcPr>
            <w:tcW w:w="6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A818AC" w14:textId="77777777" w:rsidR="00020DD3" w:rsidRPr="003C59B7" w:rsidRDefault="00020DD3" w:rsidP="007D6DAD">
            <w:pPr>
              <w:tabs>
                <w:tab w:val="left" w:pos="284"/>
              </w:tabs>
              <w:spacing w:line="240" w:lineRule="exact"/>
              <w:jc w:val="center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22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C75FAA" w14:textId="77777777" w:rsidR="00020DD3" w:rsidRPr="003C59B7" w:rsidRDefault="00020DD3" w:rsidP="007D6DAD">
            <w:pPr>
              <w:tabs>
                <w:tab w:val="left" w:pos="284"/>
              </w:tabs>
              <w:spacing w:line="240" w:lineRule="exact"/>
              <w:jc w:val="center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Ф.И.О.</w:t>
            </w:r>
          </w:p>
        </w:tc>
        <w:tc>
          <w:tcPr>
            <w:tcW w:w="32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ADED27" w14:textId="77777777" w:rsidR="00020DD3" w:rsidRPr="003C59B7" w:rsidRDefault="00020DD3" w:rsidP="007D6DAD">
            <w:pPr>
              <w:tabs>
                <w:tab w:val="left" w:pos="284"/>
              </w:tabs>
              <w:spacing w:line="240" w:lineRule="exact"/>
              <w:jc w:val="center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Название дисциплины (модуля)</w:t>
            </w:r>
          </w:p>
        </w:tc>
        <w:tc>
          <w:tcPr>
            <w:tcW w:w="12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6FB654" w14:textId="77777777" w:rsidR="00020DD3" w:rsidRPr="003C59B7" w:rsidRDefault="00020DD3" w:rsidP="007D6DAD">
            <w:pPr>
              <w:tabs>
                <w:tab w:val="left" w:pos="284"/>
              </w:tabs>
              <w:spacing w:line="240" w:lineRule="exact"/>
              <w:jc w:val="center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Должность и место работы</w:t>
            </w:r>
          </w:p>
        </w:tc>
        <w:tc>
          <w:tcPr>
            <w:tcW w:w="8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B28118" w14:textId="77777777" w:rsidR="00020DD3" w:rsidRPr="003C59B7" w:rsidRDefault="00020DD3" w:rsidP="007D6DAD">
            <w:pPr>
              <w:tabs>
                <w:tab w:val="left" w:pos="284"/>
              </w:tabs>
              <w:spacing w:line="240" w:lineRule="exact"/>
              <w:jc w:val="center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Ученая степень</w:t>
            </w:r>
          </w:p>
        </w:tc>
        <w:tc>
          <w:tcPr>
            <w:tcW w:w="9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0F419F" w14:textId="77777777" w:rsidR="00020DD3" w:rsidRPr="003C59B7" w:rsidRDefault="00020DD3" w:rsidP="007D6DAD">
            <w:pPr>
              <w:tabs>
                <w:tab w:val="left" w:pos="284"/>
              </w:tabs>
              <w:spacing w:line="240" w:lineRule="exact"/>
              <w:jc w:val="center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Ученое звание</w:t>
            </w:r>
          </w:p>
        </w:tc>
      </w:tr>
      <w:tr w:rsidR="003C59B7" w:rsidRPr="003C59B7" w14:paraId="09047EF7" w14:textId="77777777" w:rsidTr="006633B3">
        <w:trPr>
          <w:jc w:val="center"/>
        </w:trPr>
        <w:tc>
          <w:tcPr>
            <w:tcW w:w="664" w:type="dxa"/>
            <w:shd w:val="clear" w:color="auto" w:fill="auto"/>
          </w:tcPr>
          <w:p w14:paraId="171EA77E" w14:textId="77777777" w:rsidR="00935A5F" w:rsidRPr="003C59B7" w:rsidRDefault="00935A5F" w:rsidP="00935A5F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12" w:lineRule="auto"/>
              <w:ind w:left="-11" w:firstLine="11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0E0C3BAF" w14:textId="77777777" w:rsidR="00935A5F" w:rsidRPr="003C59B7" w:rsidRDefault="00935A5F" w:rsidP="00935A5F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Сергей Иванович Гарагуля</w:t>
            </w:r>
          </w:p>
        </w:tc>
        <w:tc>
          <w:tcPr>
            <w:tcW w:w="3237" w:type="dxa"/>
            <w:shd w:val="clear" w:color="auto" w:fill="auto"/>
          </w:tcPr>
          <w:p w14:paraId="065A50D1" w14:textId="77777777" w:rsidR="00935A5F" w:rsidRPr="003C59B7" w:rsidRDefault="00935A5F" w:rsidP="00935A5F">
            <w:pPr>
              <w:jc w:val="both"/>
              <w:rPr>
                <w:sz w:val="24"/>
                <w:szCs w:val="24"/>
              </w:rPr>
            </w:pPr>
            <w:r w:rsidRPr="003C59B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88" w:type="dxa"/>
            <w:shd w:val="clear" w:color="auto" w:fill="auto"/>
          </w:tcPr>
          <w:p w14:paraId="51DB03CB" w14:textId="77777777" w:rsidR="00935A5F" w:rsidRPr="003C59B7" w:rsidRDefault="00935A5F" w:rsidP="00935A5F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Проф. кафедры Ин. яз.</w:t>
            </w:r>
          </w:p>
        </w:tc>
        <w:tc>
          <w:tcPr>
            <w:tcW w:w="857" w:type="dxa"/>
            <w:shd w:val="clear" w:color="auto" w:fill="auto"/>
          </w:tcPr>
          <w:p w14:paraId="5A2D607B" w14:textId="77777777" w:rsidR="00935A5F" w:rsidRPr="003C59B7" w:rsidRDefault="00785B0B" w:rsidP="00785B0B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Д-р</w:t>
            </w:r>
            <w:r w:rsidR="00935A5F" w:rsidRPr="003C59B7">
              <w:rPr>
                <w:noProof/>
                <w:sz w:val="24"/>
                <w:szCs w:val="24"/>
              </w:rPr>
              <w:t xml:space="preserve"> фил. наук</w:t>
            </w:r>
          </w:p>
        </w:tc>
        <w:tc>
          <w:tcPr>
            <w:tcW w:w="949" w:type="dxa"/>
            <w:shd w:val="clear" w:color="auto" w:fill="auto"/>
          </w:tcPr>
          <w:p w14:paraId="19DB3171" w14:textId="77777777" w:rsidR="00935A5F" w:rsidRPr="003C59B7" w:rsidRDefault="00935A5F" w:rsidP="00935A5F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доц.</w:t>
            </w:r>
          </w:p>
        </w:tc>
      </w:tr>
      <w:tr w:rsidR="003C59B7" w:rsidRPr="003C59B7" w14:paraId="3ED522A4" w14:textId="77777777" w:rsidTr="006633B3">
        <w:trPr>
          <w:jc w:val="center"/>
        </w:trPr>
        <w:tc>
          <w:tcPr>
            <w:tcW w:w="664" w:type="dxa"/>
            <w:shd w:val="clear" w:color="auto" w:fill="auto"/>
          </w:tcPr>
          <w:p w14:paraId="0C878514" w14:textId="77777777" w:rsidR="00935A5F" w:rsidRPr="003C59B7" w:rsidRDefault="00935A5F" w:rsidP="00935A5F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12" w:lineRule="auto"/>
              <w:ind w:left="-11" w:firstLine="11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4608FE59" w14:textId="77777777" w:rsidR="00935A5F" w:rsidRPr="003C59B7" w:rsidRDefault="00935A5F" w:rsidP="00935A5F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sz w:val="24"/>
                <w:szCs w:val="24"/>
              </w:rPr>
              <w:t>Монастырская Ирина Александровна</w:t>
            </w:r>
          </w:p>
        </w:tc>
        <w:tc>
          <w:tcPr>
            <w:tcW w:w="3237" w:type="dxa"/>
            <w:shd w:val="clear" w:color="auto" w:fill="auto"/>
          </w:tcPr>
          <w:p w14:paraId="62126B01" w14:textId="77777777" w:rsidR="00935A5F" w:rsidRPr="003C59B7" w:rsidRDefault="00935A5F" w:rsidP="00935A5F">
            <w:pPr>
              <w:jc w:val="both"/>
              <w:rPr>
                <w:sz w:val="24"/>
                <w:szCs w:val="24"/>
              </w:rPr>
            </w:pPr>
            <w:r w:rsidRPr="003C59B7">
              <w:rPr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88" w:type="dxa"/>
            <w:shd w:val="clear" w:color="auto" w:fill="auto"/>
          </w:tcPr>
          <w:p w14:paraId="779FFAEC" w14:textId="72BEEF46" w:rsidR="00935A5F" w:rsidRPr="003C59B7" w:rsidRDefault="00935A5F" w:rsidP="00935A5F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Доц</w:t>
            </w:r>
            <w:r w:rsidR="000137DA">
              <w:rPr>
                <w:noProof/>
                <w:sz w:val="24"/>
                <w:szCs w:val="24"/>
              </w:rPr>
              <w:t>.</w:t>
            </w:r>
            <w:r w:rsidRPr="003C59B7">
              <w:rPr>
                <w:noProof/>
                <w:sz w:val="24"/>
                <w:szCs w:val="24"/>
              </w:rPr>
              <w:t xml:space="preserve">  кафедры ТМН</w:t>
            </w:r>
          </w:p>
        </w:tc>
        <w:tc>
          <w:tcPr>
            <w:tcW w:w="857" w:type="dxa"/>
            <w:shd w:val="clear" w:color="auto" w:fill="auto"/>
          </w:tcPr>
          <w:p w14:paraId="4F6A2FB6" w14:textId="77777777" w:rsidR="00935A5F" w:rsidRPr="003C59B7" w:rsidRDefault="00935A5F" w:rsidP="00935A5F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Канд. фил. наук</w:t>
            </w:r>
          </w:p>
        </w:tc>
        <w:tc>
          <w:tcPr>
            <w:tcW w:w="949" w:type="dxa"/>
            <w:shd w:val="clear" w:color="auto" w:fill="auto"/>
          </w:tcPr>
          <w:p w14:paraId="37B53C40" w14:textId="77777777" w:rsidR="00935A5F" w:rsidRPr="003C59B7" w:rsidRDefault="00935A5F" w:rsidP="00935A5F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доц.</w:t>
            </w:r>
          </w:p>
        </w:tc>
      </w:tr>
      <w:tr w:rsidR="003C59B7" w:rsidRPr="003C59B7" w14:paraId="4B97B941" w14:textId="77777777" w:rsidTr="006633B3">
        <w:trPr>
          <w:jc w:val="center"/>
        </w:trPr>
        <w:tc>
          <w:tcPr>
            <w:tcW w:w="664" w:type="dxa"/>
            <w:shd w:val="clear" w:color="auto" w:fill="auto"/>
          </w:tcPr>
          <w:p w14:paraId="119EBAAF" w14:textId="77777777" w:rsidR="00785B0B" w:rsidRPr="003C59B7" w:rsidRDefault="00785B0B" w:rsidP="00935A5F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12" w:lineRule="auto"/>
              <w:ind w:left="-11" w:firstLine="11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116C7B88" w14:textId="77777777" w:rsidR="00785B0B" w:rsidRPr="003C59B7" w:rsidRDefault="006633B3" w:rsidP="002D4A86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Перькова</w:t>
            </w:r>
            <w:proofErr w:type="spellEnd"/>
            <w:r>
              <w:rPr>
                <w:color w:val="auto"/>
              </w:rPr>
              <w:t xml:space="preserve"> Маргарита </w:t>
            </w:r>
            <w:proofErr w:type="spellStart"/>
            <w:r>
              <w:rPr>
                <w:color w:val="auto"/>
              </w:rPr>
              <w:t>Викоровна</w:t>
            </w:r>
            <w:proofErr w:type="spellEnd"/>
          </w:p>
          <w:p w14:paraId="09CBCD7A" w14:textId="77777777" w:rsidR="00785B0B" w:rsidRPr="003C59B7" w:rsidRDefault="00785B0B" w:rsidP="002D4A86">
            <w:pPr>
              <w:tabs>
                <w:tab w:val="left" w:pos="284"/>
              </w:tabs>
              <w:spacing w:line="312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</w:tcPr>
          <w:p w14:paraId="6A967638" w14:textId="77777777" w:rsidR="00785B0B" w:rsidRPr="003C59B7" w:rsidRDefault="00785B0B" w:rsidP="002D4A86">
            <w:pPr>
              <w:pStyle w:val="Default"/>
              <w:rPr>
                <w:color w:val="auto"/>
              </w:rPr>
            </w:pPr>
            <w:r w:rsidRPr="003C59B7">
              <w:rPr>
                <w:color w:val="auto"/>
              </w:rPr>
              <w:t>Теория и история архитектуры, реставрация и реконструкция историко-</w:t>
            </w:r>
          </w:p>
        </w:tc>
        <w:tc>
          <w:tcPr>
            <w:tcW w:w="1288" w:type="dxa"/>
            <w:shd w:val="clear" w:color="auto" w:fill="auto"/>
          </w:tcPr>
          <w:p w14:paraId="29422553" w14:textId="77777777" w:rsidR="00785B0B" w:rsidRPr="003C59B7" w:rsidRDefault="00785B0B" w:rsidP="002D4A86">
            <w:pPr>
              <w:pStyle w:val="Default"/>
              <w:rPr>
                <w:color w:val="auto"/>
                <w:highlight w:val="yellow"/>
              </w:rPr>
            </w:pPr>
            <w:r w:rsidRPr="006633B3">
              <w:rPr>
                <w:color w:val="auto"/>
              </w:rPr>
              <w:t>проф. кафедры АиГ</w:t>
            </w:r>
          </w:p>
        </w:tc>
        <w:tc>
          <w:tcPr>
            <w:tcW w:w="857" w:type="dxa"/>
            <w:shd w:val="clear" w:color="auto" w:fill="auto"/>
          </w:tcPr>
          <w:p w14:paraId="699EB8F7" w14:textId="77777777" w:rsidR="00785B0B" w:rsidRPr="003C59B7" w:rsidRDefault="00785B0B" w:rsidP="002D4A86">
            <w:pPr>
              <w:pStyle w:val="Default"/>
              <w:rPr>
                <w:color w:val="auto"/>
                <w:highlight w:val="yellow"/>
              </w:rPr>
            </w:pPr>
            <w:r w:rsidRPr="006633B3">
              <w:rPr>
                <w:color w:val="auto"/>
              </w:rPr>
              <w:t xml:space="preserve">д. арх. </w:t>
            </w:r>
          </w:p>
        </w:tc>
        <w:tc>
          <w:tcPr>
            <w:tcW w:w="949" w:type="dxa"/>
            <w:shd w:val="clear" w:color="auto" w:fill="auto"/>
          </w:tcPr>
          <w:p w14:paraId="092AD771" w14:textId="77777777" w:rsidR="00785B0B" w:rsidRPr="003C59B7" w:rsidRDefault="006633B3" w:rsidP="002D4A86">
            <w:pPr>
              <w:rPr>
                <w:sz w:val="24"/>
                <w:szCs w:val="24"/>
                <w:highlight w:val="yellow"/>
              </w:rPr>
            </w:pPr>
            <w:r w:rsidRPr="006633B3">
              <w:rPr>
                <w:sz w:val="24"/>
                <w:szCs w:val="24"/>
              </w:rPr>
              <w:t>доцент</w:t>
            </w:r>
          </w:p>
        </w:tc>
      </w:tr>
      <w:tr w:rsidR="003C59B7" w:rsidRPr="003C59B7" w14:paraId="0CE1E1DE" w14:textId="77777777" w:rsidTr="006633B3">
        <w:trPr>
          <w:jc w:val="center"/>
        </w:trPr>
        <w:tc>
          <w:tcPr>
            <w:tcW w:w="664" w:type="dxa"/>
            <w:shd w:val="clear" w:color="auto" w:fill="auto"/>
          </w:tcPr>
          <w:p w14:paraId="16AADD17" w14:textId="77777777" w:rsidR="00785B0B" w:rsidRPr="003C59B7" w:rsidRDefault="00785B0B" w:rsidP="00935A5F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12" w:lineRule="auto"/>
              <w:ind w:left="-11" w:firstLine="11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33F0731A" w14:textId="77777777" w:rsidR="00785B0B" w:rsidRPr="003C59B7" w:rsidRDefault="00785B0B" w:rsidP="00930F25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Кадацкая Дарья Вячеславовна</w:t>
            </w:r>
          </w:p>
        </w:tc>
        <w:tc>
          <w:tcPr>
            <w:tcW w:w="3237" w:type="dxa"/>
            <w:shd w:val="clear" w:color="auto" w:fill="auto"/>
          </w:tcPr>
          <w:p w14:paraId="2A7C8BAE" w14:textId="77777777" w:rsidR="00785B0B" w:rsidRPr="003C59B7" w:rsidRDefault="00785B0B" w:rsidP="00930F25">
            <w:pPr>
              <w:pStyle w:val="Default"/>
              <w:rPr>
                <w:color w:val="auto"/>
              </w:rPr>
            </w:pPr>
            <w:r w:rsidRPr="003C59B7">
              <w:rPr>
                <w:color w:val="auto"/>
              </w:rPr>
              <w:t xml:space="preserve">Основы предпринимательской деятельности в сфере высоких технологий </w:t>
            </w:r>
          </w:p>
        </w:tc>
        <w:tc>
          <w:tcPr>
            <w:tcW w:w="1288" w:type="dxa"/>
            <w:shd w:val="clear" w:color="auto" w:fill="auto"/>
          </w:tcPr>
          <w:p w14:paraId="070766E2" w14:textId="46698809" w:rsidR="00785B0B" w:rsidRPr="000137DA" w:rsidRDefault="00785B0B" w:rsidP="00930F25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0137DA">
              <w:rPr>
                <w:noProof/>
                <w:sz w:val="24"/>
                <w:szCs w:val="24"/>
              </w:rPr>
              <w:t>Доц</w:t>
            </w:r>
            <w:r w:rsidR="000137DA">
              <w:rPr>
                <w:noProof/>
                <w:sz w:val="24"/>
                <w:szCs w:val="24"/>
              </w:rPr>
              <w:t>.</w:t>
            </w:r>
            <w:r w:rsidRPr="000137DA">
              <w:rPr>
                <w:noProof/>
                <w:sz w:val="24"/>
                <w:szCs w:val="24"/>
              </w:rPr>
              <w:t xml:space="preserve">   кафедры ЭиОП</w:t>
            </w:r>
          </w:p>
        </w:tc>
        <w:tc>
          <w:tcPr>
            <w:tcW w:w="857" w:type="dxa"/>
            <w:shd w:val="clear" w:color="auto" w:fill="auto"/>
          </w:tcPr>
          <w:p w14:paraId="4202A951" w14:textId="77777777" w:rsidR="00785B0B" w:rsidRPr="000137DA" w:rsidRDefault="00785B0B" w:rsidP="00930F25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0137DA">
              <w:rPr>
                <w:noProof/>
                <w:sz w:val="24"/>
                <w:szCs w:val="24"/>
              </w:rPr>
              <w:t>к.э.н.</w:t>
            </w:r>
          </w:p>
        </w:tc>
        <w:tc>
          <w:tcPr>
            <w:tcW w:w="949" w:type="dxa"/>
            <w:shd w:val="clear" w:color="auto" w:fill="auto"/>
          </w:tcPr>
          <w:p w14:paraId="7B26719F" w14:textId="77777777" w:rsidR="00785B0B" w:rsidRPr="000137DA" w:rsidRDefault="00785B0B" w:rsidP="00930F25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0137DA">
              <w:rPr>
                <w:noProof/>
                <w:sz w:val="24"/>
                <w:szCs w:val="24"/>
              </w:rPr>
              <w:t>доц.</w:t>
            </w:r>
          </w:p>
        </w:tc>
      </w:tr>
      <w:tr w:rsidR="003C59B7" w:rsidRPr="003C59B7" w14:paraId="2734B5E7" w14:textId="77777777" w:rsidTr="006633B3">
        <w:trPr>
          <w:jc w:val="center"/>
        </w:trPr>
        <w:tc>
          <w:tcPr>
            <w:tcW w:w="664" w:type="dxa"/>
            <w:shd w:val="clear" w:color="auto" w:fill="auto"/>
          </w:tcPr>
          <w:p w14:paraId="50A2B3ED" w14:textId="77777777" w:rsidR="00785B0B" w:rsidRPr="003C59B7" w:rsidRDefault="00785B0B" w:rsidP="00935A5F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12" w:lineRule="auto"/>
              <w:ind w:left="-11" w:firstLine="11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0CDD605F" w14:textId="77777777" w:rsidR="00785B0B" w:rsidRPr="003C59B7" w:rsidRDefault="00785B0B" w:rsidP="00935A5F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Шамаева Ольга Петровна</w:t>
            </w:r>
          </w:p>
        </w:tc>
        <w:tc>
          <w:tcPr>
            <w:tcW w:w="3237" w:type="dxa"/>
            <w:shd w:val="clear" w:color="auto" w:fill="auto"/>
          </w:tcPr>
          <w:p w14:paraId="23C6C4C0" w14:textId="77777777" w:rsidR="00785B0B" w:rsidRPr="003C59B7" w:rsidRDefault="00785B0B" w:rsidP="00935A5F">
            <w:pPr>
              <w:pStyle w:val="Default"/>
              <w:rPr>
                <w:color w:val="auto"/>
              </w:rPr>
            </w:pPr>
            <w:r w:rsidRPr="003C59B7">
              <w:rPr>
                <w:color w:val="auto"/>
              </w:rPr>
              <w:t xml:space="preserve">Психология и педагогика высшей школы </w:t>
            </w:r>
          </w:p>
        </w:tc>
        <w:tc>
          <w:tcPr>
            <w:tcW w:w="1288" w:type="dxa"/>
            <w:shd w:val="clear" w:color="auto" w:fill="auto"/>
          </w:tcPr>
          <w:p w14:paraId="1B76C1FC" w14:textId="72F91495" w:rsidR="00785B0B" w:rsidRPr="003C59B7" w:rsidRDefault="00785B0B" w:rsidP="00935A5F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Доц</w:t>
            </w:r>
            <w:r w:rsidR="000137DA">
              <w:rPr>
                <w:noProof/>
                <w:sz w:val="24"/>
                <w:szCs w:val="24"/>
              </w:rPr>
              <w:t>.</w:t>
            </w:r>
            <w:r w:rsidRPr="003C59B7">
              <w:rPr>
                <w:noProof/>
                <w:sz w:val="24"/>
                <w:szCs w:val="24"/>
              </w:rPr>
              <w:t xml:space="preserve">   кафедры Соц. упр.</w:t>
            </w:r>
          </w:p>
        </w:tc>
        <w:tc>
          <w:tcPr>
            <w:tcW w:w="857" w:type="dxa"/>
            <w:shd w:val="clear" w:color="auto" w:fill="auto"/>
          </w:tcPr>
          <w:p w14:paraId="35FC97EB" w14:textId="77777777" w:rsidR="00785B0B" w:rsidRPr="003C59B7" w:rsidRDefault="00785B0B" w:rsidP="00935A5F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Канд. соц. наук</w:t>
            </w:r>
          </w:p>
        </w:tc>
        <w:tc>
          <w:tcPr>
            <w:tcW w:w="949" w:type="dxa"/>
            <w:shd w:val="clear" w:color="auto" w:fill="auto"/>
          </w:tcPr>
          <w:p w14:paraId="365CF521" w14:textId="77777777" w:rsidR="00785B0B" w:rsidRPr="003C59B7" w:rsidRDefault="00785B0B" w:rsidP="00935A5F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доц.</w:t>
            </w:r>
          </w:p>
        </w:tc>
      </w:tr>
      <w:tr w:rsidR="003C59B7" w:rsidRPr="003C59B7" w14:paraId="01BDB468" w14:textId="77777777" w:rsidTr="006633B3">
        <w:trPr>
          <w:jc w:val="center"/>
        </w:trPr>
        <w:tc>
          <w:tcPr>
            <w:tcW w:w="664" w:type="dxa"/>
            <w:shd w:val="clear" w:color="auto" w:fill="auto"/>
          </w:tcPr>
          <w:p w14:paraId="2C331A43" w14:textId="77777777" w:rsidR="00785B0B" w:rsidRPr="003C59B7" w:rsidRDefault="00785B0B" w:rsidP="00935A5F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12" w:lineRule="auto"/>
              <w:ind w:left="-11" w:firstLine="11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3F8350C9" w14:textId="77777777" w:rsidR="00785B0B" w:rsidRPr="003C59B7" w:rsidRDefault="00785B0B" w:rsidP="0049138C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Бахарев Виктор Владимирович</w:t>
            </w:r>
          </w:p>
        </w:tc>
        <w:tc>
          <w:tcPr>
            <w:tcW w:w="3237" w:type="dxa"/>
            <w:shd w:val="clear" w:color="auto" w:fill="auto"/>
          </w:tcPr>
          <w:p w14:paraId="2BBEFDB2" w14:textId="77777777" w:rsidR="00785B0B" w:rsidRPr="003C59B7" w:rsidRDefault="00785B0B" w:rsidP="0049138C">
            <w:pPr>
              <w:jc w:val="both"/>
              <w:rPr>
                <w:sz w:val="24"/>
                <w:szCs w:val="24"/>
              </w:rPr>
            </w:pPr>
            <w:r w:rsidRPr="003C59B7">
              <w:rPr>
                <w:sz w:val="24"/>
                <w:szCs w:val="24"/>
              </w:rPr>
              <w:t>Производственная педагогическая практика</w:t>
            </w:r>
          </w:p>
        </w:tc>
        <w:tc>
          <w:tcPr>
            <w:tcW w:w="1288" w:type="dxa"/>
            <w:shd w:val="clear" w:color="auto" w:fill="auto"/>
          </w:tcPr>
          <w:p w14:paraId="591764DD" w14:textId="77777777" w:rsidR="00785B0B" w:rsidRPr="003C59B7" w:rsidRDefault="00785B0B" w:rsidP="0049138C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Проф.   кафедры Соц. упр.</w:t>
            </w:r>
          </w:p>
        </w:tc>
        <w:tc>
          <w:tcPr>
            <w:tcW w:w="857" w:type="dxa"/>
            <w:shd w:val="clear" w:color="auto" w:fill="auto"/>
          </w:tcPr>
          <w:p w14:paraId="71854BE6" w14:textId="77777777" w:rsidR="00785B0B" w:rsidRPr="003C59B7" w:rsidRDefault="00D81693" w:rsidP="0049138C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Д-р</w:t>
            </w:r>
            <w:r w:rsidR="00785B0B" w:rsidRPr="003C59B7">
              <w:rPr>
                <w:noProof/>
                <w:sz w:val="24"/>
                <w:szCs w:val="24"/>
              </w:rPr>
              <w:t xml:space="preserve"> соц.н, к. пед.н</w:t>
            </w:r>
          </w:p>
        </w:tc>
        <w:tc>
          <w:tcPr>
            <w:tcW w:w="949" w:type="dxa"/>
            <w:shd w:val="clear" w:color="auto" w:fill="auto"/>
          </w:tcPr>
          <w:p w14:paraId="21BD99B0" w14:textId="77777777" w:rsidR="00785B0B" w:rsidRPr="003C59B7" w:rsidRDefault="00785B0B" w:rsidP="0049138C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доктор</w:t>
            </w:r>
          </w:p>
        </w:tc>
      </w:tr>
      <w:tr w:rsidR="003C59B7" w:rsidRPr="003C59B7" w14:paraId="11260E15" w14:textId="77777777" w:rsidTr="006633B3">
        <w:trPr>
          <w:jc w:val="center"/>
        </w:trPr>
        <w:tc>
          <w:tcPr>
            <w:tcW w:w="664" w:type="dxa"/>
            <w:shd w:val="clear" w:color="auto" w:fill="auto"/>
          </w:tcPr>
          <w:p w14:paraId="65BEA77C" w14:textId="77777777" w:rsidR="00785B0B" w:rsidRPr="003C59B7" w:rsidRDefault="00785B0B" w:rsidP="00935A5F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12" w:lineRule="auto"/>
              <w:ind w:left="-11" w:firstLine="11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5E2C389B" w14:textId="77777777" w:rsidR="00785B0B" w:rsidRPr="003C59B7" w:rsidRDefault="00785B0B" w:rsidP="007B33EF">
            <w:pPr>
              <w:rPr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Перькова Маргарита Викторовна</w:t>
            </w:r>
          </w:p>
        </w:tc>
        <w:tc>
          <w:tcPr>
            <w:tcW w:w="3237" w:type="dxa"/>
            <w:shd w:val="clear" w:color="auto" w:fill="auto"/>
          </w:tcPr>
          <w:p w14:paraId="61848D1D" w14:textId="77777777" w:rsidR="00785B0B" w:rsidRPr="003C59B7" w:rsidRDefault="00785B0B" w:rsidP="00785B0B">
            <w:pPr>
              <w:jc w:val="both"/>
              <w:rPr>
                <w:sz w:val="24"/>
                <w:szCs w:val="24"/>
              </w:rPr>
            </w:pPr>
            <w:r w:rsidRPr="003C59B7">
              <w:rPr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1288" w:type="dxa"/>
            <w:shd w:val="clear" w:color="auto" w:fill="auto"/>
          </w:tcPr>
          <w:p w14:paraId="35268693" w14:textId="77777777" w:rsidR="00785B0B" w:rsidRPr="003C59B7" w:rsidRDefault="00785B0B" w:rsidP="00785B0B">
            <w:pPr>
              <w:pStyle w:val="Default"/>
              <w:rPr>
                <w:color w:val="auto"/>
              </w:rPr>
            </w:pPr>
            <w:r w:rsidRPr="003C59B7">
              <w:rPr>
                <w:noProof/>
                <w:color w:val="auto"/>
              </w:rPr>
              <w:t xml:space="preserve">Проф. Кафедры </w:t>
            </w:r>
            <w:r w:rsidRPr="003C59B7">
              <w:rPr>
                <w:color w:val="auto"/>
              </w:rPr>
              <w:t xml:space="preserve">АиГ </w:t>
            </w:r>
          </w:p>
        </w:tc>
        <w:tc>
          <w:tcPr>
            <w:tcW w:w="857" w:type="dxa"/>
            <w:shd w:val="clear" w:color="auto" w:fill="auto"/>
          </w:tcPr>
          <w:p w14:paraId="2205849B" w14:textId="77777777" w:rsidR="00785B0B" w:rsidRPr="003C59B7" w:rsidRDefault="00785B0B" w:rsidP="00785B0B">
            <w:pPr>
              <w:pStyle w:val="Default"/>
              <w:rPr>
                <w:color w:val="auto"/>
              </w:rPr>
            </w:pPr>
            <w:r w:rsidRPr="003C59B7">
              <w:rPr>
                <w:color w:val="auto"/>
              </w:rPr>
              <w:t xml:space="preserve">Д-р арх. </w:t>
            </w:r>
          </w:p>
        </w:tc>
        <w:tc>
          <w:tcPr>
            <w:tcW w:w="949" w:type="dxa"/>
            <w:shd w:val="clear" w:color="auto" w:fill="auto"/>
          </w:tcPr>
          <w:p w14:paraId="48BCE18F" w14:textId="77777777" w:rsidR="00785B0B" w:rsidRPr="003C59B7" w:rsidRDefault="00785B0B" w:rsidP="007B33EF">
            <w:pPr>
              <w:pStyle w:val="Default"/>
              <w:rPr>
                <w:color w:val="auto"/>
              </w:rPr>
            </w:pPr>
            <w:r w:rsidRPr="003C59B7">
              <w:rPr>
                <w:color w:val="auto"/>
              </w:rPr>
              <w:t>доц.</w:t>
            </w:r>
          </w:p>
        </w:tc>
      </w:tr>
      <w:tr w:rsidR="003C59B7" w:rsidRPr="003C59B7" w14:paraId="1EC181D0" w14:textId="77777777" w:rsidTr="006633B3">
        <w:trPr>
          <w:jc w:val="center"/>
        </w:trPr>
        <w:tc>
          <w:tcPr>
            <w:tcW w:w="664" w:type="dxa"/>
            <w:shd w:val="clear" w:color="auto" w:fill="auto"/>
          </w:tcPr>
          <w:p w14:paraId="7BF6FB04" w14:textId="77777777" w:rsidR="00785B0B" w:rsidRPr="003C59B7" w:rsidRDefault="00785B0B" w:rsidP="00935A5F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12" w:lineRule="auto"/>
              <w:ind w:left="-11" w:firstLine="11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4D08BBEB" w14:textId="77777777" w:rsidR="00785B0B" w:rsidRPr="003C59B7" w:rsidRDefault="00785B0B" w:rsidP="00935A5F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Перькова Маргарита Викторовна</w:t>
            </w:r>
          </w:p>
        </w:tc>
        <w:tc>
          <w:tcPr>
            <w:tcW w:w="3237" w:type="dxa"/>
            <w:shd w:val="clear" w:color="auto" w:fill="auto"/>
          </w:tcPr>
          <w:p w14:paraId="631DFCC3" w14:textId="77777777" w:rsidR="00785B0B" w:rsidRPr="003C59B7" w:rsidRDefault="00785B0B" w:rsidP="00935A5F">
            <w:pPr>
              <w:pStyle w:val="Default"/>
              <w:rPr>
                <w:color w:val="auto"/>
              </w:rPr>
            </w:pPr>
            <w:r w:rsidRPr="003C59B7">
              <w:rPr>
                <w:color w:val="auto"/>
              </w:rPr>
              <w:t xml:space="preserve">Методологические основы научных исследований </w:t>
            </w:r>
          </w:p>
        </w:tc>
        <w:tc>
          <w:tcPr>
            <w:tcW w:w="1288" w:type="dxa"/>
            <w:shd w:val="clear" w:color="auto" w:fill="auto"/>
          </w:tcPr>
          <w:p w14:paraId="1076AF3E" w14:textId="16370623" w:rsidR="00785B0B" w:rsidRPr="003C59B7" w:rsidRDefault="00785B0B" w:rsidP="00935A5F">
            <w:pPr>
              <w:pStyle w:val="Default"/>
              <w:rPr>
                <w:color w:val="auto"/>
              </w:rPr>
            </w:pPr>
            <w:r w:rsidRPr="003C59B7">
              <w:rPr>
                <w:noProof/>
                <w:color w:val="auto"/>
              </w:rPr>
              <w:t>Проф. кафедр</w:t>
            </w:r>
            <w:r w:rsidR="000137DA">
              <w:rPr>
                <w:noProof/>
                <w:color w:val="auto"/>
              </w:rPr>
              <w:t>ы</w:t>
            </w:r>
            <w:r w:rsidRPr="003C59B7">
              <w:rPr>
                <w:noProof/>
                <w:color w:val="auto"/>
              </w:rPr>
              <w:t xml:space="preserve"> </w:t>
            </w:r>
            <w:r w:rsidRPr="003C59B7">
              <w:rPr>
                <w:color w:val="auto"/>
              </w:rPr>
              <w:t xml:space="preserve">АиГ </w:t>
            </w:r>
          </w:p>
        </w:tc>
        <w:tc>
          <w:tcPr>
            <w:tcW w:w="857" w:type="dxa"/>
            <w:shd w:val="clear" w:color="auto" w:fill="auto"/>
          </w:tcPr>
          <w:p w14:paraId="342D8E4E" w14:textId="77777777" w:rsidR="00785B0B" w:rsidRPr="003C59B7" w:rsidRDefault="00785B0B" w:rsidP="00935A5F">
            <w:pPr>
              <w:pStyle w:val="Default"/>
              <w:rPr>
                <w:color w:val="auto"/>
              </w:rPr>
            </w:pPr>
            <w:r w:rsidRPr="003C59B7">
              <w:rPr>
                <w:color w:val="auto"/>
              </w:rPr>
              <w:t xml:space="preserve">Д-р. арх. </w:t>
            </w:r>
          </w:p>
        </w:tc>
        <w:tc>
          <w:tcPr>
            <w:tcW w:w="949" w:type="dxa"/>
            <w:shd w:val="clear" w:color="auto" w:fill="auto"/>
          </w:tcPr>
          <w:p w14:paraId="52B90354" w14:textId="77777777" w:rsidR="00785B0B" w:rsidRPr="003C59B7" w:rsidRDefault="00785B0B" w:rsidP="00935A5F">
            <w:pPr>
              <w:pStyle w:val="Default"/>
              <w:rPr>
                <w:color w:val="auto"/>
              </w:rPr>
            </w:pPr>
            <w:r w:rsidRPr="003C59B7">
              <w:rPr>
                <w:color w:val="auto"/>
              </w:rPr>
              <w:t xml:space="preserve">доц. </w:t>
            </w:r>
          </w:p>
        </w:tc>
      </w:tr>
      <w:tr w:rsidR="003C59B7" w:rsidRPr="003C59B7" w14:paraId="20E11BCD" w14:textId="77777777" w:rsidTr="006633B3">
        <w:trPr>
          <w:jc w:val="center"/>
        </w:trPr>
        <w:tc>
          <w:tcPr>
            <w:tcW w:w="664" w:type="dxa"/>
            <w:shd w:val="clear" w:color="auto" w:fill="auto"/>
          </w:tcPr>
          <w:p w14:paraId="009DC94E" w14:textId="77777777" w:rsidR="00785B0B" w:rsidRPr="003C59B7" w:rsidRDefault="00785B0B" w:rsidP="00935A5F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12" w:lineRule="auto"/>
              <w:ind w:left="-11" w:firstLine="11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4040666A" w14:textId="77777777" w:rsidR="00785B0B" w:rsidRPr="003C59B7" w:rsidRDefault="00785B0B" w:rsidP="0095359B">
            <w:pPr>
              <w:tabs>
                <w:tab w:val="left" w:pos="284"/>
              </w:tabs>
              <w:jc w:val="both"/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Баймуратова Светлана Хамитовна</w:t>
            </w:r>
          </w:p>
        </w:tc>
        <w:tc>
          <w:tcPr>
            <w:tcW w:w="3237" w:type="dxa"/>
            <w:shd w:val="clear" w:color="auto" w:fill="auto"/>
          </w:tcPr>
          <w:p w14:paraId="01A5C961" w14:textId="77777777" w:rsidR="00785B0B" w:rsidRPr="003C59B7" w:rsidRDefault="00785B0B" w:rsidP="0095359B">
            <w:pPr>
              <w:pStyle w:val="Default"/>
              <w:rPr>
                <w:color w:val="auto"/>
              </w:rPr>
            </w:pPr>
            <w:r w:rsidRPr="003C59B7">
              <w:rPr>
                <w:color w:val="auto"/>
              </w:rPr>
              <w:t>Структурные закономерности организации архитектурного пространства</w:t>
            </w:r>
          </w:p>
        </w:tc>
        <w:tc>
          <w:tcPr>
            <w:tcW w:w="1288" w:type="dxa"/>
            <w:shd w:val="clear" w:color="auto" w:fill="auto"/>
          </w:tcPr>
          <w:p w14:paraId="58E5ADE5" w14:textId="77777777" w:rsidR="00785B0B" w:rsidRDefault="00785B0B" w:rsidP="0095359B">
            <w:pPr>
              <w:rPr>
                <w:noProof/>
                <w:sz w:val="24"/>
                <w:szCs w:val="24"/>
              </w:rPr>
            </w:pPr>
            <w:r w:rsidRPr="003C59B7">
              <w:rPr>
                <w:noProof/>
                <w:sz w:val="24"/>
                <w:szCs w:val="24"/>
              </w:rPr>
              <w:t>Доц</w:t>
            </w:r>
            <w:r w:rsidR="000137DA">
              <w:rPr>
                <w:noProof/>
                <w:sz w:val="24"/>
                <w:szCs w:val="24"/>
              </w:rPr>
              <w:t>.</w:t>
            </w:r>
          </w:p>
          <w:p w14:paraId="502B3726" w14:textId="7E4D0C45" w:rsidR="000137DA" w:rsidRPr="003C59B7" w:rsidRDefault="000137DA" w:rsidP="0095359B">
            <w:pPr>
              <w:rPr>
                <w:sz w:val="24"/>
                <w:szCs w:val="24"/>
              </w:rPr>
            </w:pPr>
            <w:r w:rsidRPr="003C59B7">
              <w:rPr>
                <w:noProof/>
              </w:rPr>
              <w:t xml:space="preserve">Кафедры </w:t>
            </w:r>
            <w:r w:rsidRPr="003C59B7">
              <w:t>АиГ</w:t>
            </w:r>
          </w:p>
        </w:tc>
        <w:tc>
          <w:tcPr>
            <w:tcW w:w="857" w:type="dxa"/>
            <w:shd w:val="clear" w:color="auto" w:fill="auto"/>
          </w:tcPr>
          <w:p w14:paraId="24EF8D64" w14:textId="77777777" w:rsidR="00785B0B" w:rsidRPr="003C59B7" w:rsidRDefault="00D81693" w:rsidP="0095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85B0B" w:rsidRPr="003C59B7">
              <w:rPr>
                <w:sz w:val="24"/>
                <w:szCs w:val="24"/>
              </w:rPr>
              <w:t xml:space="preserve">. арх. </w:t>
            </w:r>
          </w:p>
        </w:tc>
        <w:tc>
          <w:tcPr>
            <w:tcW w:w="949" w:type="dxa"/>
            <w:shd w:val="clear" w:color="auto" w:fill="auto"/>
          </w:tcPr>
          <w:p w14:paraId="150FF971" w14:textId="77777777" w:rsidR="00785B0B" w:rsidRPr="003C59B7" w:rsidRDefault="00785B0B" w:rsidP="0095359B">
            <w:pPr>
              <w:rPr>
                <w:sz w:val="24"/>
                <w:szCs w:val="24"/>
              </w:rPr>
            </w:pPr>
            <w:r w:rsidRPr="003C59B7">
              <w:rPr>
                <w:sz w:val="24"/>
                <w:szCs w:val="24"/>
              </w:rPr>
              <w:t>доц.</w:t>
            </w:r>
          </w:p>
        </w:tc>
      </w:tr>
    </w:tbl>
    <w:p w14:paraId="76F44057" w14:textId="77777777" w:rsidR="00020DD3" w:rsidRPr="0027350F" w:rsidRDefault="00020DD3" w:rsidP="00020DD3">
      <w:pPr>
        <w:tabs>
          <w:tab w:val="left" w:pos="284"/>
        </w:tabs>
        <w:spacing w:line="312" w:lineRule="auto"/>
        <w:ind w:firstLine="709"/>
        <w:jc w:val="both"/>
        <w:rPr>
          <w:i/>
          <w:noProof/>
          <w:sz w:val="28"/>
          <w:szCs w:val="28"/>
        </w:rPr>
      </w:pPr>
    </w:p>
    <w:p w14:paraId="135544A4" w14:textId="77777777" w:rsidR="00020DD3" w:rsidRPr="0027350F" w:rsidRDefault="00020DD3" w:rsidP="00020DD3">
      <w:pPr>
        <w:shd w:val="clear" w:color="auto" w:fill="FFFFFF"/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  <w:u w:val="single"/>
        </w:rPr>
        <w:t>Научное руководство</w:t>
      </w:r>
      <w:r w:rsidRPr="0027350F">
        <w:rPr>
          <w:sz w:val="28"/>
          <w:szCs w:val="28"/>
        </w:rPr>
        <w:t xml:space="preserve"> аспирантами осуществляют профессора и </w:t>
      </w:r>
      <w:r w:rsidRPr="0027350F">
        <w:rPr>
          <w:sz w:val="28"/>
          <w:szCs w:val="28"/>
        </w:rPr>
        <w:lastRenderedPageBreak/>
        <w:t>доценты, имеющие ученую степень доктора или кандидата наук:</w:t>
      </w:r>
    </w:p>
    <w:p w14:paraId="493704F2" w14:textId="77777777" w:rsidR="00020DD3" w:rsidRPr="0027350F" w:rsidRDefault="00020DD3" w:rsidP="00020DD3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4111"/>
      </w:tblGrid>
      <w:tr w:rsidR="00020DD3" w:rsidRPr="0027350F" w14:paraId="0BDF289F" w14:textId="77777777" w:rsidTr="007D6DAD">
        <w:tc>
          <w:tcPr>
            <w:tcW w:w="709" w:type="dxa"/>
            <w:shd w:val="clear" w:color="auto" w:fill="auto"/>
          </w:tcPr>
          <w:p w14:paraId="5EC588AF" w14:textId="77777777" w:rsidR="00020DD3" w:rsidRPr="0027350F" w:rsidRDefault="00020DD3" w:rsidP="007D6DAD">
            <w:pPr>
              <w:jc w:val="both"/>
            </w:pPr>
            <w:r w:rsidRPr="0027350F">
              <w:t>№</w:t>
            </w:r>
          </w:p>
        </w:tc>
        <w:tc>
          <w:tcPr>
            <w:tcW w:w="2835" w:type="dxa"/>
            <w:shd w:val="clear" w:color="auto" w:fill="auto"/>
          </w:tcPr>
          <w:p w14:paraId="5B199A6F" w14:textId="77777777" w:rsidR="00020DD3" w:rsidRPr="0027350F" w:rsidRDefault="00020DD3" w:rsidP="007D6DAD">
            <w:pPr>
              <w:jc w:val="both"/>
            </w:pPr>
            <w:r w:rsidRPr="0027350F">
              <w:t>Фамилия, Имя, Отчество</w:t>
            </w:r>
          </w:p>
        </w:tc>
        <w:tc>
          <w:tcPr>
            <w:tcW w:w="1701" w:type="dxa"/>
            <w:shd w:val="clear" w:color="auto" w:fill="auto"/>
          </w:tcPr>
          <w:p w14:paraId="00466DA5" w14:textId="77777777" w:rsidR="00020DD3" w:rsidRPr="0027350F" w:rsidRDefault="00020DD3" w:rsidP="007D6DAD">
            <w:pPr>
              <w:jc w:val="both"/>
            </w:pPr>
            <w:r w:rsidRPr="0027350F">
              <w:t>Ученая степень, ученое звание</w:t>
            </w:r>
          </w:p>
        </w:tc>
        <w:tc>
          <w:tcPr>
            <w:tcW w:w="4111" w:type="dxa"/>
            <w:shd w:val="clear" w:color="auto" w:fill="auto"/>
          </w:tcPr>
          <w:p w14:paraId="28E8F3D6" w14:textId="77777777" w:rsidR="00020DD3" w:rsidRPr="0027350F" w:rsidRDefault="00020DD3" w:rsidP="007D6DAD">
            <w:pPr>
              <w:jc w:val="both"/>
            </w:pPr>
            <w:r w:rsidRPr="0027350F">
              <w:t>Основное место работы, должность</w:t>
            </w:r>
          </w:p>
        </w:tc>
      </w:tr>
      <w:tr w:rsidR="00020DD3" w:rsidRPr="0027350F" w14:paraId="0C0B624B" w14:textId="77777777" w:rsidTr="00785B0B">
        <w:tc>
          <w:tcPr>
            <w:tcW w:w="709" w:type="dxa"/>
            <w:shd w:val="clear" w:color="auto" w:fill="auto"/>
          </w:tcPr>
          <w:p w14:paraId="0B260F64" w14:textId="77777777" w:rsidR="00020DD3" w:rsidRPr="00785B0B" w:rsidRDefault="00020DD3" w:rsidP="00785B0B">
            <w:pPr>
              <w:pStyle w:val="a7"/>
              <w:numPr>
                <w:ilvl w:val="0"/>
                <w:numId w:val="5"/>
              </w:numPr>
              <w:ind w:left="0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E292893" w14:textId="77777777" w:rsidR="00020DD3" w:rsidRPr="0027350F" w:rsidRDefault="00785B0B" w:rsidP="007D6DAD">
            <w:pPr>
              <w:jc w:val="both"/>
              <w:rPr>
                <w:sz w:val="24"/>
                <w:szCs w:val="24"/>
              </w:rPr>
            </w:pPr>
            <w:proofErr w:type="spellStart"/>
            <w:r w:rsidRPr="00785B0B">
              <w:rPr>
                <w:sz w:val="24"/>
                <w:szCs w:val="24"/>
              </w:rPr>
              <w:t>Перькова</w:t>
            </w:r>
            <w:proofErr w:type="spellEnd"/>
            <w:r w:rsidRPr="00785B0B">
              <w:rPr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1701" w:type="dxa"/>
            <w:shd w:val="clear" w:color="auto" w:fill="auto"/>
          </w:tcPr>
          <w:p w14:paraId="1C06608D" w14:textId="77777777" w:rsidR="00020DD3" w:rsidRPr="0027350F" w:rsidRDefault="00785B0B" w:rsidP="00785B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Д-р арх., доцент</w:t>
            </w:r>
          </w:p>
        </w:tc>
        <w:tc>
          <w:tcPr>
            <w:tcW w:w="4111" w:type="dxa"/>
            <w:shd w:val="clear" w:color="auto" w:fill="auto"/>
          </w:tcPr>
          <w:p w14:paraId="3BB2D033" w14:textId="77777777" w:rsidR="00020DD3" w:rsidRPr="0027350F" w:rsidRDefault="00020DD3" w:rsidP="007D6DAD">
            <w:pPr>
              <w:jc w:val="both"/>
              <w:rPr>
                <w:sz w:val="24"/>
                <w:szCs w:val="24"/>
              </w:rPr>
            </w:pPr>
            <w:r w:rsidRPr="0027350F">
              <w:rPr>
                <w:sz w:val="24"/>
                <w:szCs w:val="24"/>
              </w:rPr>
              <w:t xml:space="preserve">Белгородский государственный технологический университет </w:t>
            </w:r>
          </w:p>
          <w:p w14:paraId="55E9F93C" w14:textId="77777777" w:rsidR="00020DD3" w:rsidRPr="0027350F" w:rsidRDefault="00020DD3" w:rsidP="007D6DAD">
            <w:pPr>
              <w:jc w:val="both"/>
              <w:rPr>
                <w:sz w:val="24"/>
                <w:szCs w:val="24"/>
              </w:rPr>
            </w:pPr>
            <w:r w:rsidRPr="0027350F">
              <w:rPr>
                <w:sz w:val="24"/>
                <w:szCs w:val="24"/>
              </w:rPr>
              <w:t>им В.Г. Шухова</w:t>
            </w:r>
            <w:r w:rsidR="00785B0B">
              <w:rPr>
                <w:sz w:val="24"/>
                <w:szCs w:val="24"/>
              </w:rPr>
              <w:t>, профессор</w:t>
            </w:r>
          </w:p>
        </w:tc>
      </w:tr>
      <w:tr w:rsidR="00020DD3" w:rsidRPr="0027350F" w14:paraId="1C972A91" w14:textId="77777777" w:rsidTr="00785B0B">
        <w:tc>
          <w:tcPr>
            <w:tcW w:w="709" w:type="dxa"/>
            <w:shd w:val="clear" w:color="auto" w:fill="auto"/>
          </w:tcPr>
          <w:p w14:paraId="2BC69583" w14:textId="77777777" w:rsidR="00020DD3" w:rsidRPr="00785B0B" w:rsidRDefault="00020DD3" w:rsidP="00785B0B">
            <w:pPr>
              <w:pStyle w:val="a7"/>
              <w:numPr>
                <w:ilvl w:val="0"/>
                <w:numId w:val="5"/>
              </w:numPr>
              <w:ind w:left="0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C629A41" w14:textId="77777777" w:rsidR="00020DD3" w:rsidRPr="00785B0B" w:rsidRDefault="00785B0B" w:rsidP="007D6DAD">
            <w:pPr>
              <w:jc w:val="both"/>
              <w:rPr>
                <w:sz w:val="24"/>
                <w:szCs w:val="24"/>
              </w:rPr>
            </w:pPr>
            <w:r w:rsidRPr="00785B0B">
              <w:rPr>
                <w:sz w:val="24"/>
                <w:szCs w:val="24"/>
              </w:rPr>
              <w:t>Ладик Елена Игоревна</w:t>
            </w:r>
          </w:p>
        </w:tc>
        <w:tc>
          <w:tcPr>
            <w:tcW w:w="1701" w:type="dxa"/>
            <w:shd w:val="clear" w:color="auto" w:fill="auto"/>
          </w:tcPr>
          <w:p w14:paraId="6DC49D61" w14:textId="77777777" w:rsidR="00020DD3" w:rsidRPr="00785B0B" w:rsidRDefault="00785B0B" w:rsidP="007D6D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Канд. арх., доцент</w:t>
            </w:r>
          </w:p>
        </w:tc>
        <w:tc>
          <w:tcPr>
            <w:tcW w:w="4111" w:type="dxa"/>
            <w:shd w:val="clear" w:color="auto" w:fill="auto"/>
          </w:tcPr>
          <w:p w14:paraId="2AD6967D" w14:textId="77777777" w:rsidR="00785B0B" w:rsidRPr="0027350F" w:rsidRDefault="00785B0B" w:rsidP="00785B0B">
            <w:pPr>
              <w:jc w:val="both"/>
              <w:rPr>
                <w:sz w:val="24"/>
                <w:szCs w:val="24"/>
              </w:rPr>
            </w:pPr>
            <w:r w:rsidRPr="0027350F">
              <w:rPr>
                <w:sz w:val="24"/>
                <w:szCs w:val="24"/>
              </w:rPr>
              <w:t xml:space="preserve">Белгородский государственный технологический университет </w:t>
            </w:r>
          </w:p>
          <w:p w14:paraId="055803D1" w14:textId="77777777" w:rsidR="00020DD3" w:rsidRPr="00785B0B" w:rsidRDefault="00785B0B" w:rsidP="00785B0B">
            <w:pPr>
              <w:jc w:val="both"/>
              <w:rPr>
                <w:sz w:val="24"/>
                <w:szCs w:val="24"/>
              </w:rPr>
            </w:pPr>
            <w:r w:rsidRPr="0027350F">
              <w:rPr>
                <w:sz w:val="24"/>
                <w:szCs w:val="24"/>
              </w:rPr>
              <w:t>им В.Г. Шухова</w:t>
            </w:r>
            <w:r>
              <w:rPr>
                <w:sz w:val="24"/>
                <w:szCs w:val="24"/>
              </w:rPr>
              <w:t>, доцент</w:t>
            </w:r>
          </w:p>
        </w:tc>
      </w:tr>
    </w:tbl>
    <w:p w14:paraId="6E48B4A5" w14:textId="77777777" w:rsidR="000150E4" w:rsidRPr="0027350F" w:rsidRDefault="000150E4" w:rsidP="00224C4B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6471214" w14:textId="77777777" w:rsidR="00DC749B" w:rsidRPr="007D6DAD" w:rsidRDefault="00020DD3" w:rsidP="007D6DAD">
      <w:pPr>
        <w:pStyle w:val="12"/>
        <w:rPr>
          <w:b/>
          <w:noProof/>
        </w:rPr>
      </w:pPr>
      <w:bookmarkStart w:id="15" w:name="_Toc104295907"/>
      <w:r w:rsidRPr="007D6DAD">
        <w:rPr>
          <w:b/>
          <w:noProof/>
        </w:rPr>
        <w:t xml:space="preserve">5.2 </w:t>
      </w:r>
      <w:r w:rsidR="00DC749B" w:rsidRPr="007D6DAD">
        <w:rPr>
          <w:b/>
          <w:noProof/>
        </w:rPr>
        <w:t>Материально-техническое и учебно-методическое обеспечение</w:t>
      </w:r>
      <w:bookmarkEnd w:id="15"/>
    </w:p>
    <w:p w14:paraId="1F8D7816" w14:textId="77777777" w:rsidR="00013B97" w:rsidRPr="0027350F" w:rsidRDefault="00224C4B" w:rsidP="000150E4">
      <w:pPr>
        <w:shd w:val="clear" w:color="auto" w:fill="FFFFFF"/>
        <w:jc w:val="center"/>
        <w:rPr>
          <w:sz w:val="28"/>
          <w:szCs w:val="28"/>
        </w:rPr>
      </w:pPr>
      <w:r w:rsidRPr="0027350F">
        <w:rPr>
          <w:b/>
          <w:noProof/>
          <w:sz w:val="26"/>
          <w:szCs w:val="26"/>
        </w:rPr>
        <w:t>Аудиторный фонд  оснащенный оборудованием для проведения научных исследований по направлению подготовки</w:t>
      </w:r>
    </w:p>
    <w:p w14:paraId="1144B059" w14:textId="77777777" w:rsidR="00013B97" w:rsidRPr="0027350F" w:rsidRDefault="00013B97" w:rsidP="00013B97">
      <w:pPr>
        <w:widowControl/>
        <w:autoSpaceDE/>
        <w:autoSpaceDN/>
        <w:adjustRightInd/>
        <w:spacing w:line="312" w:lineRule="auto"/>
        <w:ind w:left="360"/>
        <w:jc w:val="center"/>
        <w:rPr>
          <w:b/>
          <w:noProof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60"/>
        <w:gridCol w:w="4797"/>
      </w:tblGrid>
      <w:tr w:rsidR="00013B97" w:rsidRPr="0027350F" w14:paraId="55DC8E2C" w14:textId="77777777" w:rsidTr="00785B0B">
        <w:tc>
          <w:tcPr>
            <w:tcW w:w="709" w:type="dxa"/>
            <w:shd w:val="clear" w:color="auto" w:fill="auto"/>
          </w:tcPr>
          <w:p w14:paraId="132DFD55" w14:textId="77777777" w:rsidR="00013B97" w:rsidRPr="0027350F" w:rsidRDefault="00013B97" w:rsidP="00013B97">
            <w:pPr>
              <w:widowControl/>
              <w:autoSpaceDE/>
              <w:autoSpaceDN/>
              <w:adjustRightInd/>
              <w:spacing w:line="312" w:lineRule="auto"/>
              <w:jc w:val="center"/>
              <w:rPr>
                <w:b/>
                <w:noProof/>
                <w:sz w:val="26"/>
                <w:szCs w:val="26"/>
              </w:rPr>
            </w:pPr>
            <w:r w:rsidRPr="0027350F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3960" w:type="dxa"/>
            <w:shd w:val="clear" w:color="auto" w:fill="auto"/>
          </w:tcPr>
          <w:p w14:paraId="665C65CA" w14:textId="77777777" w:rsidR="00013B97" w:rsidRPr="0027350F" w:rsidRDefault="00013B97" w:rsidP="00013B97">
            <w:pPr>
              <w:widowControl/>
              <w:autoSpaceDE/>
              <w:autoSpaceDN/>
              <w:adjustRightInd/>
              <w:spacing w:line="312" w:lineRule="auto"/>
              <w:jc w:val="center"/>
              <w:rPr>
                <w:noProof/>
                <w:sz w:val="24"/>
                <w:szCs w:val="24"/>
              </w:rPr>
            </w:pPr>
            <w:r w:rsidRPr="0027350F">
              <w:rPr>
                <w:noProof/>
                <w:sz w:val="24"/>
                <w:szCs w:val="24"/>
              </w:rPr>
              <w:t>Наименование лабораторий, специальных помещений</w:t>
            </w:r>
          </w:p>
        </w:tc>
        <w:tc>
          <w:tcPr>
            <w:tcW w:w="4797" w:type="dxa"/>
            <w:shd w:val="clear" w:color="auto" w:fill="auto"/>
          </w:tcPr>
          <w:p w14:paraId="01B9F444" w14:textId="77777777" w:rsidR="00013B97" w:rsidRPr="0027350F" w:rsidRDefault="00013B97" w:rsidP="00013B97">
            <w:pPr>
              <w:widowControl/>
              <w:autoSpaceDE/>
              <w:autoSpaceDN/>
              <w:adjustRightInd/>
              <w:spacing w:line="312" w:lineRule="auto"/>
              <w:jc w:val="center"/>
              <w:rPr>
                <w:noProof/>
                <w:sz w:val="24"/>
                <w:szCs w:val="24"/>
              </w:rPr>
            </w:pPr>
            <w:r w:rsidRPr="0027350F">
              <w:rPr>
                <w:noProof/>
                <w:sz w:val="24"/>
                <w:szCs w:val="24"/>
              </w:rPr>
              <w:t>Состав оборудования лабораторий, специальных помещений</w:t>
            </w:r>
          </w:p>
        </w:tc>
      </w:tr>
      <w:tr w:rsidR="00785B0B" w:rsidRPr="0027350F" w14:paraId="319E4835" w14:textId="77777777" w:rsidTr="00785B0B">
        <w:tc>
          <w:tcPr>
            <w:tcW w:w="709" w:type="dxa"/>
            <w:shd w:val="clear" w:color="auto" w:fill="auto"/>
          </w:tcPr>
          <w:p w14:paraId="0947140B" w14:textId="77777777" w:rsidR="00785B0B" w:rsidRPr="00785B0B" w:rsidRDefault="00785B0B" w:rsidP="00785B0B">
            <w:pPr>
              <w:pStyle w:val="a7"/>
              <w:numPr>
                <w:ilvl w:val="0"/>
                <w:numId w:val="6"/>
              </w:numPr>
              <w:spacing w:line="312" w:lineRule="auto"/>
              <w:ind w:left="34" w:firstLine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14:paraId="06D89D40" w14:textId="77777777" w:rsidR="00785B0B" w:rsidRPr="00550F83" w:rsidRDefault="00785B0B" w:rsidP="00300968">
            <w:pPr>
              <w:rPr>
                <w:sz w:val="24"/>
                <w:szCs w:val="24"/>
              </w:rPr>
            </w:pPr>
            <w:r w:rsidRPr="00550F83">
              <w:rPr>
                <w:sz w:val="24"/>
                <w:szCs w:val="24"/>
              </w:rPr>
              <w:t>Специализированные аудитории для проведения практических и лекционных занятий</w:t>
            </w:r>
          </w:p>
        </w:tc>
        <w:tc>
          <w:tcPr>
            <w:tcW w:w="4797" w:type="dxa"/>
            <w:shd w:val="clear" w:color="auto" w:fill="auto"/>
          </w:tcPr>
          <w:p w14:paraId="3F155D04" w14:textId="77777777" w:rsidR="00785B0B" w:rsidRPr="00550F83" w:rsidRDefault="00785B0B" w:rsidP="00300968">
            <w:pPr>
              <w:rPr>
                <w:sz w:val="24"/>
                <w:szCs w:val="24"/>
              </w:rPr>
            </w:pPr>
            <w:r w:rsidRPr="00550F83">
              <w:rPr>
                <w:sz w:val="24"/>
                <w:szCs w:val="24"/>
              </w:rPr>
              <w:t>ПК и проектор, экран проекционный, звуковое оборудование, учебно-методические стенды</w:t>
            </w:r>
            <w:r>
              <w:rPr>
                <w:sz w:val="24"/>
                <w:szCs w:val="24"/>
              </w:rPr>
              <w:t>, н</w:t>
            </w:r>
            <w:r w:rsidRPr="005802E8">
              <w:rPr>
                <w:sz w:val="24"/>
                <w:szCs w:val="24"/>
              </w:rPr>
              <w:t>аглядные пособия, макеты, графические работы и т.д. для демонстрации заданий и требований по практическим занятиям</w:t>
            </w:r>
            <w:r>
              <w:rPr>
                <w:sz w:val="24"/>
                <w:szCs w:val="24"/>
              </w:rPr>
              <w:t>.</w:t>
            </w:r>
          </w:p>
        </w:tc>
      </w:tr>
      <w:tr w:rsidR="00785B0B" w:rsidRPr="0027350F" w14:paraId="7E9E688F" w14:textId="77777777" w:rsidTr="00785B0B">
        <w:tc>
          <w:tcPr>
            <w:tcW w:w="709" w:type="dxa"/>
            <w:shd w:val="clear" w:color="auto" w:fill="auto"/>
          </w:tcPr>
          <w:p w14:paraId="2044E65B" w14:textId="77777777" w:rsidR="00785B0B" w:rsidRPr="00785B0B" w:rsidRDefault="00785B0B" w:rsidP="00785B0B">
            <w:pPr>
              <w:pStyle w:val="a7"/>
              <w:numPr>
                <w:ilvl w:val="0"/>
                <w:numId w:val="6"/>
              </w:numPr>
              <w:spacing w:line="312" w:lineRule="auto"/>
              <w:ind w:left="34" w:firstLine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14:paraId="0E460761" w14:textId="77777777" w:rsidR="00785B0B" w:rsidRPr="00FF6C77" w:rsidRDefault="00785B0B" w:rsidP="00300968">
            <w:pPr>
              <w:rPr>
                <w:sz w:val="24"/>
                <w:szCs w:val="24"/>
              </w:rPr>
            </w:pPr>
            <w:r w:rsidRPr="00FF6C77">
              <w:rPr>
                <w:sz w:val="24"/>
                <w:szCs w:val="24"/>
              </w:rPr>
              <w:t>Читальный зал библиотеки для</w:t>
            </w:r>
          </w:p>
          <w:p w14:paraId="2F95D14E" w14:textId="77777777" w:rsidR="00785B0B" w:rsidRPr="00550F83" w:rsidRDefault="00785B0B" w:rsidP="00300968">
            <w:pPr>
              <w:rPr>
                <w:sz w:val="24"/>
                <w:szCs w:val="24"/>
              </w:rPr>
            </w:pPr>
            <w:r w:rsidRPr="00FF6C77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4797" w:type="dxa"/>
            <w:shd w:val="clear" w:color="auto" w:fill="auto"/>
          </w:tcPr>
          <w:p w14:paraId="218B789A" w14:textId="77777777" w:rsidR="00785B0B" w:rsidRPr="00550F83" w:rsidRDefault="00785B0B" w:rsidP="00300968">
            <w:pPr>
              <w:rPr>
                <w:sz w:val="24"/>
                <w:szCs w:val="24"/>
              </w:rPr>
            </w:pPr>
            <w:r w:rsidRPr="00FF6C77">
              <w:rPr>
                <w:sz w:val="24"/>
                <w:szCs w:val="24"/>
              </w:rPr>
              <w:t xml:space="preserve">Специализированная мебель; </w:t>
            </w:r>
            <w:r>
              <w:rPr>
                <w:sz w:val="24"/>
                <w:szCs w:val="24"/>
              </w:rPr>
              <w:t>к</w:t>
            </w:r>
            <w:r w:rsidRPr="00FF6C77">
              <w:rPr>
                <w:sz w:val="24"/>
                <w:szCs w:val="24"/>
              </w:rPr>
              <w:t>омпьютерная техника,</w:t>
            </w:r>
            <w:r>
              <w:rPr>
                <w:sz w:val="24"/>
                <w:szCs w:val="24"/>
              </w:rPr>
              <w:t xml:space="preserve"> </w:t>
            </w:r>
            <w:r w:rsidRPr="00FF6C77">
              <w:rPr>
                <w:sz w:val="24"/>
                <w:szCs w:val="24"/>
              </w:rPr>
              <w:t>подключенная к сети «Интернет», имеющая доступ в</w:t>
            </w:r>
            <w:r>
              <w:rPr>
                <w:sz w:val="24"/>
                <w:szCs w:val="24"/>
              </w:rPr>
              <w:t xml:space="preserve"> </w:t>
            </w:r>
            <w:r w:rsidRPr="00FF6C77">
              <w:rPr>
                <w:sz w:val="24"/>
                <w:szCs w:val="24"/>
              </w:rPr>
              <w:t>электронную информационно-образовательную среду</w:t>
            </w:r>
          </w:p>
        </w:tc>
      </w:tr>
      <w:tr w:rsidR="00785B0B" w:rsidRPr="0027350F" w14:paraId="242B4CE4" w14:textId="77777777" w:rsidTr="00785B0B">
        <w:tc>
          <w:tcPr>
            <w:tcW w:w="709" w:type="dxa"/>
            <w:shd w:val="clear" w:color="auto" w:fill="auto"/>
          </w:tcPr>
          <w:p w14:paraId="1E1E3421" w14:textId="77777777" w:rsidR="00785B0B" w:rsidRPr="00785B0B" w:rsidRDefault="00785B0B" w:rsidP="00785B0B">
            <w:pPr>
              <w:pStyle w:val="a7"/>
              <w:numPr>
                <w:ilvl w:val="0"/>
                <w:numId w:val="6"/>
              </w:numPr>
              <w:spacing w:line="312" w:lineRule="auto"/>
              <w:ind w:left="34" w:firstLine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14:paraId="07C2AB56" w14:textId="77777777" w:rsidR="00785B0B" w:rsidRPr="00FF6C77" w:rsidRDefault="00785B0B" w:rsidP="00300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аудитория для проведе</w:t>
            </w:r>
            <w:r w:rsidRPr="00FF6C77">
              <w:rPr>
                <w:sz w:val="24"/>
                <w:szCs w:val="24"/>
              </w:rPr>
              <w:t>ния лекционных, практических</w:t>
            </w:r>
            <w:r>
              <w:rPr>
                <w:sz w:val="24"/>
                <w:szCs w:val="24"/>
              </w:rPr>
              <w:t xml:space="preserve"> </w:t>
            </w:r>
            <w:r w:rsidRPr="00FF6C77">
              <w:rPr>
                <w:sz w:val="24"/>
                <w:szCs w:val="24"/>
              </w:rPr>
              <w:t>занятий, консультаций, текущего</w:t>
            </w:r>
            <w:r>
              <w:rPr>
                <w:sz w:val="24"/>
                <w:szCs w:val="24"/>
              </w:rPr>
              <w:t xml:space="preserve"> контроля, промежуточной атте</w:t>
            </w:r>
            <w:r w:rsidRPr="00FF6C77">
              <w:rPr>
                <w:sz w:val="24"/>
                <w:szCs w:val="24"/>
              </w:rPr>
              <w:t>стации, самостоятельной работы</w:t>
            </w:r>
          </w:p>
        </w:tc>
        <w:tc>
          <w:tcPr>
            <w:tcW w:w="4797" w:type="dxa"/>
            <w:shd w:val="clear" w:color="auto" w:fill="auto"/>
          </w:tcPr>
          <w:p w14:paraId="5233B172" w14:textId="77777777" w:rsidR="00785B0B" w:rsidRPr="00FF6C77" w:rsidRDefault="00785B0B" w:rsidP="00300968">
            <w:pPr>
              <w:rPr>
                <w:sz w:val="24"/>
                <w:szCs w:val="24"/>
              </w:rPr>
            </w:pPr>
            <w:r w:rsidRPr="00FF6C77">
              <w:rPr>
                <w:sz w:val="24"/>
                <w:szCs w:val="24"/>
              </w:rPr>
              <w:t>Специализирова</w:t>
            </w:r>
            <w:r>
              <w:rPr>
                <w:sz w:val="24"/>
                <w:szCs w:val="24"/>
              </w:rPr>
              <w:t>нная мебель;  мультимедийный про</w:t>
            </w:r>
            <w:r w:rsidRPr="00FF6C77">
              <w:rPr>
                <w:sz w:val="24"/>
                <w:szCs w:val="24"/>
              </w:rPr>
              <w:t>ектор, переносной экран, ноутбук</w:t>
            </w:r>
          </w:p>
        </w:tc>
      </w:tr>
    </w:tbl>
    <w:p w14:paraId="2C317E94" w14:textId="77777777" w:rsidR="00013B97" w:rsidRPr="0027350F" w:rsidRDefault="00013B97" w:rsidP="00785B0B">
      <w:pPr>
        <w:shd w:val="clear" w:color="auto" w:fill="FFFFFF"/>
        <w:rPr>
          <w:sz w:val="28"/>
          <w:szCs w:val="28"/>
        </w:rPr>
      </w:pPr>
    </w:p>
    <w:p w14:paraId="01D1ACA4" w14:textId="77777777" w:rsidR="001B3680" w:rsidRPr="0027350F" w:rsidRDefault="001B3680" w:rsidP="00C147E4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3D8BDE2" w14:textId="77777777" w:rsidR="00C147E4" w:rsidRPr="0027350F" w:rsidRDefault="00C147E4" w:rsidP="00C147E4">
      <w:pPr>
        <w:shd w:val="clear" w:color="auto" w:fill="FFFFFF"/>
        <w:jc w:val="center"/>
        <w:rPr>
          <w:b/>
          <w:bCs/>
          <w:sz w:val="28"/>
          <w:szCs w:val="28"/>
        </w:rPr>
      </w:pPr>
      <w:r w:rsidRPr="0027350F">
        <w:rPr>
          <w:b/>
          <w:bCs/>
          <w:sz w:val="28"/>
          <w:szCs w:val="28"/>
        </w:rPr>
        <w:t>Учебно-методический</w:t>
      </w:r>
      <w:r w:rsidR="00020DD3" w:rsidRPr="0027350F">
        <w:rPr>
          <w:b/>
          <w:bCs/>
          <w:sz w:val="28"/>
          <w:szCs w:val="28"/>
        </w:rPr>
        <w:t xml:space="preserve"> </w:t>
      </w:r>
      <w:r w:rsidRPr="0027350F">
        <w:rPr>
          <w:b/>
          <w:bCs/>
          <w:sz w:val="28"/>
          <w:szCs w:val="28"/>
        </w:rPr>
        <w:t>фонд</w:t>
      </w:r>
    </w:p>
    <w:p w14:paraId="0CF96AB0" w14:textId="77777777" w:rsidR="00C147E4" w:rsidRPr="0027350F" w:rsidRDefault="00C147E4" w:rsidP="00C147E4">
      <w:pPr>
        <w:shd w:val="clear" w:color="auto" w:fill="FFFFFF"/>
        <w:jc w:val="center"/>
        <w:rPr>
          <w:sz w:val="28"/>
          <w:szCs w:val="28"/>
        </w:rPr>
      </w:pPr>
    </w:p>
    <w:p w14:paraId="577E956A" w14:textId="77777777" w:rsidR="00BE4986" w:rsidRPr="0027350F" w:rsidRDefault="00C147E4" w:rsidP="009803EF">
      <w:pPr>
        <w:shd w:val="clear" w:color="auto" w:fill="FFFFFF"/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Информационно</w:t>
      </w:r>
      <w:r w:rsidR="00AC4AB0" w:rsidRPr="0027350F">
        <w:rPr>
          <w:sz w:val="28"/>
          <w:szCs w:val="28"/>
        </w:rPr>
        <w:t>-образовательная среда обеспечива</w:t>
      </w:r>
      <w:r w:rsidRPr="0027350F">
        <w:rPr>
          <w:sz w:val="28"/>
          <w:szCs w:val="28"/>
        </w:rPr>
        <w:t>ется</w:t>
      </w:r>
      <w:r w:rsidR="000150E4" w:rsidRPr="0027350F">
        <w:rPr>
          <w:sz w:val="28"/>
          <w:szCs w:val="28"/>
        </w:rPr>
        <w:t xml:space="preserve"> </w:t>
      </w:r>
      <w:r w:rsidRPr="0027350F">
        <w:rPr>
          <w:sz w:val="28"/>
          <w:szCs w:val="28"/>
          <w:u w:val="single"/>
        </w:rPr>
        <w:t>электронно-библиотечной системой</w:t>
      </w:r>
      <w:r w:rsidR="002C140F" w:rsidRPr="0027350F">
        <w:rPr>
          <w:sz w:val="28"/>
          <w:szCs w:val="28"/>
          <w:u w:val="single"/>
        </w:rPr>
        <w:t xml:space="preserve">, </w:t>
      </w:r>
      <w:r w:rsidR="002C140F" w:rsidRPr="0027350F">
        <w:rPr>
          <w:sz w:val="28"/>
          <w:szCs w:val="28"/>
        </w:rPr>
        <w:t xml:space="preserve">которая </w:t>
      </w:r>
      <w:r w:rsidR="00AC4AB0" w:rsidRPr="0027350F">
        <w:rPr>
          <w:sz w:val="28"/>
          <w:szCs w:val="28"/>
        </w:rPr>
        <w:t>доступ</w:t>
      </w:r>
      <w:r w:rsidR="002C140F" w:rsidRPr="0027350F">
        <w:rPr>
          <w:sz w:val="28"/>
          <w:szCs w:val="28"/>
        </w:rPr>
        <w:t>на</w:t>
      </w:r>
      <w:r w:rsidR="00AC4AB0" w:rsidRPr="0027350F">
        <w:rPr>
          <w:sz w:val="28"/>
          <w:szCs w:val="28"/>
        </w:rPr>
        <w:t xml:space="preserve"> из любой точки, в которой имеется доступ к информационно-телекоммуникационной сети «Интернет» (далее – сеть «Интернет»), и отвечающей техническим требованиям организации, как на территории организации, так и вне.</w:t>
      </w:r>
    </w:p>
    <w:tbl>
      <w:tblPr>
        <w:tblW w:w="97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13"/>
        <w:gridCol w:w="1905"/>
        <w:gridCol w:w="2561"/>
        <w:gridCol w:w="2849"/>
      </w:tblGrid>
      <w:tr w:rsidR="00CC2175" w:rsidRPr="0027350F" w14:paraId="28A7BF99" w14:textId="77777777" w:rsidTr="00CC2175">
        <w:trPr>
          <w:trHeight w:val="10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6D52E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27350F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9D1F1B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27350F">
              <w:rPr>
                <w:sz w:val="22"/>
                <w:szCs w:val="22"/>
                <w:lang w:eastAsia="ar-SA"/>
              </w:rPr>
              <w:t xml:space="preserve">Наименование электронно- библиотечной системы (ЭБС)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EF6AC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27350F">
              <w:rPr>
                <w:sz w:val="22"/>
                <w:szCs w:val="22"/>
                <w:lang w:eastAsia="ar-SA"/>
              </w:rPr>
              <w:t>Принадлежность/доступность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9F03C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27350F">
              <w:rPr>
                <w:sz w:val="22"/>
                <w:szCs w:val="22"/>
                <w:lang w:eastAsia="ar-SA"/>
              </w:rPr>
              <w:t>Адрес сайта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22023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7350F">
              <w:rPr>
                <w:sz w:val="22"/>
                <w:szCs w:val="22"/>
                <w:lang w:eastAsia="ar-SA"/>
              </w:rPr>
              <w:t>Наименование        организации-владельца, реквизиты договора на использование</w:t>
            </w:r>
          </w:p>
        </w:tc>
      </w:tr>
      <w:tr w:rsidR="00CC2175" w:rsidRPr="0027350F" w14:paraId="38C775A8" w14:textId="77777777" w:rsidTr="00CC2175">
        <w:trPr>
          <w:trHeight w:val="11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251A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ind w:left="75" w:right="285"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rFonts w:ascii="Arial" w:hAnsi="Arial" w:cs="Arial"/>
                <w:i/>
                <w:lang w:eastAsia="ar-SA"/>
              </w:rPr>
              <w:lastRenderedPageBreak/>
              <w:t>1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22C18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3"/>
                <w:szCs w:val="23"/>
                <w:shd w:val="clear" w:color="auto" w:fill="FFFFFF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>Электронно-библиотечная система</w:t>
            </w:r>
          </w:p>
          <w:p w14:paraId="24B23970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7350F">
              <w:rPr>
                <w:i/>
                <w:color w:val="000000"/>
                <w:sz w:val="23"/>
                <w:szCs w:val="23"/>
                <w:shd w:val="clear" w:color="auto" w:fill="FFFFFF"/>
                <w:lang w:eastAsia="ar-SA"/>
              </w:rPr>
              <w:t>IPRbooks</w:t>
            </w:r>
            <w:proofErr w:type="spellEnd"/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23150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i/>
                <w:color w:val="000000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>Сторонняя/ индивидуальный неограниченный доступ по сети интернет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AA9AC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rFonts w:ascii="Arial" w:hAnsi="Arial" w:cs="Arial"/>
                <w:i/>
                <w:color w:val="000000"/>
                <w:lang w:val="en-US" w:eastAsia="ar-SA"/>
              </w:rPr>
              <w:t>http://www.iprbookshop.ru/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BFCA2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>ООО «Ай Пи Эр Медиа»</w:t>
            </w:r>
          </w:p>
          <w:p w14:paraId="0667A1D4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 xml:space="preserve">Контракт №0326100004114000078-0003147-01 </w:t>
            </w:r>
          </w:p>
          <w:p w14:paraId="50B806B9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>от 11/08/2014г.</w:t>
            </w:r>
          </w:p>
          <w:p w14:paraId="3EE6D6B3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>до 01/09/2015г</w:t>
            </w:r>
          </w:p>
        </w:tc>
      </w:tr>
      <w:tr w:rsidR="00CC2175" w:rsidRPr="0027350F" w14:paraId="4C179D61" w14:textId="77777777" w:rsidTr="00CC2175">
        <w:trPr>
          <w:trHeight w:val="11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985B2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ind w:left="75" w:right="285"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rFonts w:ascii="Arial" w:hAnsi="Arial" w:cs="Arial"/>
                <w:i/>
                <w:lang w:eastAsia="ar-SA"/>
              </w:rPr>
              <w:t>2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AEB6F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>Электронно-библиотечная система издательства  «Лань»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6DF23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>Сторонняя/</w:t>
            </w:r>
          </w:p>
          <w:p w14:paraId="0C5B0514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>индивидуальный неограниченный доступ по сети интернет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E8F0F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val="en-US" w:eastAsia="ar-SA"/>
              </w:rPr>
              <w:t>http</w:t>
            </w: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>://</w:t>
            </w:r>
            <w:r w:rsidRPr="0027350F">
              <w:rPr>
                <w:i/>
                <w:color w:val="000000"/>
                <w:sz w:val="22"/>
                <w:szCs w:val="22"/>
                <w:lang w:val="en-US" w:eastAsia="ar-SA"/>
              </w:rPr>
              <w:t>e</w:t>
            </w: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>.</w:t>
            </w:r>
            <w:proofErr w:type="spellStart"/>
            <w:r w:rsidRPr="0027350F">
              <w:rPr>
                <w:i/>
                <w:color w:val="000000"/>
                <w:sz w:val="22"/>
                <w:szCs w:val="22"/>
                <w:lang w:val="en-US" w:eastAsia="ar-SA"/>
              </w:rPr>
              <w:t>lanbook</w:t>
            </w:r>
            <w:proofErr w:type="spellEnd"/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>.</w:t>
            </w:r>
            <w:r w:rsidRPr="0027350F">
              <w:rPr>
                <w:i/>
                <w:color w:val="000000"/>
                <w:sz w:val="22"/>
                <w:szCs w:val="22"/>
                <w:lang w:val="en-US" w:eastAsia="ar-SA"/>
              </w:rPr>
              <w:t>com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2EE2A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>ООО «Издательство Лань» Контракты</w:t>
            </w:r>
          </w:p>
          <w:p w14:paraId="4217B88B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 xml:space="preserve">№326100004113000162-0003147-01 </w:t>
            </w:r>
          </w:p>
          <w:p w14:paraId="230F8CEE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>от 27/08/2013г.</w:t>
            </w:r>
          </w:p>
          <w:p w14:paraId="269E5789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 xml:space="preserve">до 01/09/2014г.  и №0326100004114000077-0003147-01 </w:t>
            </w:r>
          </w:p>
          <w:p w14:paraId="2390EAC7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 xml:space="preserve">от 11/08/ 2014г. </w:t>
            </w:r>
          </w:p>
          <w:p w14:paraId="098B9D20" w14:textId="77777777" w:rsidR="00CC2175" w:rsidRPr="0027350F" w:rsidRDefault="00CC2175" w:rsidP="00CC217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27350F">
              <w:rPr>
                <w:i/>
                <w:color w:val="000000"/>
                <w:sz w:val="22"/>
                <w:szCs w:val="22"/>
                <w:lang w:eastAsia="ar-SA"/>
              </w:rPr>
              <w:t>до 01/09/2015г.</w:t>
            </w:r>
          </w:p>
        </w:tc>
      </w:tr>
    </w:tbl>
    <w:p w14:paraId="40FD7A64" w14:textId="77777777" w:rsidR="00C147E4" w:rsidRPr="0027350F" w:rsidRDefault="00C147E4"/>
    <w:p w14:paraId="11FBCEB9" w14:textId="77777777" w:rsidR="00C147E4" w:rsidRPr="0027350F" w:rsidRDefault="00C147E4"/>
    <w:p w14:paraId="04364682" w14:textId="77777777" w:rsidR="002E302A" w:rsidRPr="0027350F" w:rsidRDefault="002E302A" w:rsidP="002E302A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503798187"/>
      <w:bookmarkStart w:id="17" w:name="_Toc104295908"/>
      <w:r w:rsidRPr="0027350F">
        <w:rPr>
          <w:rFonts w:ascii="Times New Roman" w:hAnsi="Times New Roman" w:cs="Times New Roman"/>
          <w:b/>
          <w:color w:val="auto"/>
          <w:sz w:val="28"/>
          <w:szCs w:val="28"/>
        </w:rPr>
        <w:t>5.3. Условия реализации образовательной программы для лиц с ограниченными возможностями здоровья</w:t>
      </w:r>
      <w:bookmarkEnd w:id="16"/>
      <w:bookmarkEnd w:id="17"/>
    </w:p>
    <w:p w14:paraId="313B9EA7" w14:textId="77777777" w:rsidR="002E302A" w:rsidRPr="0027350F" w:rsidRDefault="002E302A" w:rsidP="002E302A">
      <w:pPr>
        <w:ind w:firstLine="709"/>
        <w:jc w:val="both"/>
        <w:rPr>
          <w:sz w:val="28"/>
          <w:szCs w:val="28"/>
        </w:rPr>
      </w:pPr>
      <w:r w:rsidRPr="0027350F">
        <w:rPr>
          <w:sz w:val="28"/>
          <w:szCs w:val="28"/>
        </w:rPr>
        <w:t xml:space="preserve">Для лиц с ограниченными возможностями здоровья (при наличии таких обучающихся) особенности освоения образовательной программы определены в локальных нормативных актах университета. </w:t>
      </w:r>
    </w:p>
    <w:p w14:paraId="574233B3" w14:textId="77777777" w:rsidR="002E302A" w:rsidRPr="0027350F" w:rsidRDefault="002E302A" w:rsidP="002E302A">
      <w:pPr>
        <w:ind w:firstLine="709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Обучающиеся из числа лиц с ОВЗ по их желанию могут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21C63B5D" w14:textId="77777777" w:rsidR="002E302A" w:rsidRPr="0027350F" w:rsidRDefault="002E302A" w:rsidP="002E302A">
      <w:pPr>
        <w:ind w:firstLine="709"/>
        <w:jc w:val="both"/>
        <w:rPr>
          <w:sz w:val="28"/>
          <w:szCs w:val="28"/>
        </w:rPr>
      </w:pPr>
      <w:r w:rsidRPr="0027350F">
        <w:rPr>
          <w:sz w:val="28"/>
          <w:szCs w:val="28"/>
        </w:rPr>
        <w:t>Для лиц с ОВЗ в университете предоставлен выбор мест прохождения практик, учитывающий состояние здоровья и требования по доступности.</w:t>
      </w:r>
    </w:p>
    <w:p w14:paraId="4CE01063" w14:textId="77777777" w:rsidR="002E302A" w:rsidRPr="0027350F" w:rsidRDefault="002E302A"/>
    <w:p w14:paraId="4AE1893F" w14:textId="77777777" w:rsidR="00FC1B76" w:rsidRPr="007D6DAD" w:rsidRDefault="00FC1B76" w:rsidP="007D6DAD">
      <w:pPr>
        <w:pStyle w:val="12"/>
        <w:rPr>
          <w:b/>
        </w:rPr>
      </w:pPr>
      <w:bookmarkStart w:id="18" w:name="_Toc104295909"/>
      <w:r w:rsidRPr="007D6DAD">
        <w:rPr>
          <w:b/>
        </w:rPr>
        <w:t>5.</w:t>
      </w:r>
      <w:r w:rsidR="002E302A" w:rsidRPr="007D6DAD">
        <w:rPr>
          <w:b/>
        </w:rPr>
        <w:t>4</w:t>
      </w:r>
      <w:r w:rsidRPr="007D6DAD">
        <w:rPr>
          <w:b/>
        </w:rPr>
        <w:t>.</w:t>
      </w:r>
      <w:r w:rsidRPr="007D6DAD">
        <w:rPr>
          <w:b/>
          <w:sz w:val="32"/>
        </w:rPr>
        <w:t xml:space="preserve"> </w:t>
      </w:r>
      <w:r w:rsidRPr="007D6DAD">
        <w:rPr>
          <w:b/>
        </w:rPr>
        <w:t>Требования к финансовому обеспечению программы аспирантуры</w:t>
      </w:r>
      <w:bookmarkEnd w:id="18"/>
    </w:p>
    <w:p w14:paraId="495B0336" w14:textId="77777777" w:rsidR="00FC1B76" w:rsidRPr="00FC1B76" w:rsidRDefault="00FC1B76" w:rsidP="00FC1B76">
      <w:pPr>
        <w:suppressAutoHyphens/>
        <w:rPr>
          <w:sz w:val="28"/>
          <w:szCs w:val="28"/>
        </w:rPr>
      </w:pPr>
    </w:p>
    <w:p w14:paraId="439719D7" w14:textId="77777777" w:rsidR="00FC1B76" w:rsidRPr="0027350F" w:rsidRDefault="00FC1B76" w:rsidP="00FC1B76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FC1B76">
        <w:rPr>
          <w:sz w:val="28"/>
          <w:szCs w:val="28"/>
        </w:rPr>
        <w:t>Финансовое обеспечение реализации программы осуществляется в объеме не ниже значений базовых нормативов затрат на оказание государственных услуг по реализации образовательных программ аспирантуры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14:paraId="16C7242D" w14:textId="77777777" w:rsidR="00047F50" w:rsidRDefault="00047F50" w:rsidP="00047F50">
      <w:pPr>
        <w:shd w:val="clear" w:color="auto" w:fill="FFFFFF"/>
        <w:jc w:val="both"/>
        <w:rPr>
          <w:sz w:val="28"/>
          <w:szCs w:val="28"/>
        </w:rPr>
      </w:pPr>
    </w:p>
    <w:p w14:paraId="70C3885E" w14:textId="77777777" w:rsidR="00BE4986" w:rsidRPr="007D6DAD" w:rsidRDefault="00622CD2" w:rsidP="007D6DAD">
      <w:pPr>
        <w:pStyle w:val="12"/>
        <w:rPr>
          <w:b/>
        </w:rPr>
      </w:pPr>
      <w:bookmarkStart w:id="19" w:name="_Toc104295910"/>
      <w:r w:rsidRPr="007D6DAD">
        <w:rPr>
          <w:b/>
        </w:rPr>
        <w:t>6</w:t>
      </w:r>
      <w:r w:rsidR="00AC4AB0" w:rsidRPr="007D6DAD">
        <w:rPr>
          <w:b/>
        </w:rPr>
        <w:t xml:space="preserve">. </w:t>
      </w:r>
      <w:r w:rsidRPr="007D6DAD">
        <w:rPr>
          <w:b/>
        </w:rPr>
        <w:t>Нормативно-методическое обеспечение системы оценки качества освоения программы аспирантуры</w:t>
      </w:r>
      <w:bookmarkEnd w:id="19"/>
    </w:p>
    <w:p w14:paraId="18537CEE" w14:textId="77777777" w:rsidR="00BE4986" w:rsidRPr="0027350F" w:rsidRDefault="00B406D4" w:rsidP="000D03F3">
      <w:pPr>
        <w:shd w:val="clear" w:color="auto" w:fill="FFFFFF"/>
        <w:ind w:firstLine="567"/>
        <w:jc w:val="both"/>
        <w:rPr>
          <w:sz w:val="28"/>
          <w:szCs w:val="28"/>
        </w:rPr>
      </w:pPr>
      <w:r w:rsidRPr="0027350F">
        <w:rPr>
          <w:sz w:val="28"/>
          <w:szCs w:val="28"/>
        </w:rPr>
        <w:t xml:space="preserve">Контроль </w:t>
      </w:r>
      <w:r w:rsidR="00AC4AB0" w:rsidRPr="0027350F">
        <w:rPr>
          <w:sz w:val="28"/>
          <w:szCs w:val="28"/>
        </w:rPr>
        <w:t xml:space="preserve">качества освоения программы аспирантуры включает в себя текущий контроль успеваемости, промежуточную аттестацию обучающихся и </w:t>
      </w:r>
      <w:proofErr w:type="gramStart"/>
      <w:r w:rsidR="00AC4AB0" w:rsidRPr="0027350F">
        <w:rPr>
          <w:sz w:val="28"/>
          <w:szCs w:val="28"/>
        </w:rPr>
        <w:t>итоговую  аттестацию</w:t>
      </w:r>
      <w:proofErr w:type="gramEnd"/>
      <w:r w:rsidR="00AC4AB0" w:rsidRPr="0027350F">
        <w:rPr>
          <w:sz w:val="28"/>
          <w:szCs w:val="28"/>
        </w:rPr>
        <w:t xml:space="preserve"> обучающихся.</w:t>
      </w:r>
    </w:p>
    <w:p w14:paraId="55EC76D3" w14:textId="77777777" w:rsidR="00712E81" w:rsidRPr="0027350F" w:rsidRDefault="00AC4AB0" w:rsidP="00712E81">
      <w:pPr>
        <w:pStyle w:val="22"/>
        <w:shd w:val="clear" w:color="auto" w:fill="auto"/>
        <w:tabs>
          <w:tab w:val="left" w:pos="567"/>
        </w:tabs>
        <w:suppressAutoHyphens/>
        <w:spacing w:line="322" w:lineRule="exact"/>
        <w:ind w:firstLine="709"/>
        <w:rPr>
          <w:spacing w:val="0"/>
          <w:sz w:val="28"/>
          <w:szCs w:val="28"/>
        </w:rPr>
      </w:pPr>
      <w:r w:rsidRPr="0027350F">
        <w:rPr>
          <w:sz w:val="28"/>
          <w:szCs w:val="28"/>
        </w:rPr>
        <w:t>Нормативно-методическое обеспечение текущего контроля успеваемости и промежуточной аттестации</w:t>
      </w:r>
      <w:r w:rsidR="00B973D5" w:rsidRPr="0027350F">
        <w:rPr>
          <w:sz w:val="28"/>
          <w:szCs w:val="28"/>
        </w:rPr>
        <w:t>,</w:t>
      </w:r>
      <w:r w:rsidRPr="0027350F">
        <w:rPr>
          <w:sz w:val="28"/>
          <w:szCs w:val="28"/>
        </w:rPr>
        <w:t xml:space="preserve"> обучающихся по основной образовательной программе аспирантуры осуществляется в соответствии с ФГ</w:t>
      </w:r>
      <w:r w:rsidR="00622CD2" w:rsidRPr="0027350F">
        <w:rPr>
          <w:sz w:val="28"/>
          <w:szCs w:val="28"/>
        </w:rPr>
        <w:t xml:space="preserve">Т </w:t>
      </w:r>
      <w:r w:rsidRPr="0027350F">
        <w:rPr>
          <w:sz w:val="28"/>
          <w:szCs w:val="28"/>
        </w:rPr>
        <w:t>и локальными нормативными актами.</w:t>
      </w:r>
      <w:r w:rsidR="00712E81">
        <w:rPr>
          <w:sz w:val="28"/>
          <w:szCs w:val="28"/>
        </w:rPr>
        <w:tab/>
      </w:r>
      <w:r w:rsidR="00712E81">
        <w:rPr>
          <w:sz w:val="28"/>
          <w:szCs w:val="28"/>
        </w:rPr>
        <w:lastRenderedPageBreak/>
        <w:tab/>
      </w:r>
      <w:r w:rsidR="00712E81" w:rsidRPr="0027350F">
        <w:rPr>
          <w:spacing w:val="0"/>
          <w:sz w:val="28"/>
          <w:szCs w:val="28"/>
        </w:rPr>
        <w:t>Текущий контроль успеваемости обеспечивает оценку хода освоения дисциплин (модулей) и прохождения практики. Промежуточная аттестация обучающихся включает оценивание результатов обучения по дисциплинам, результаты сдачи кандидатских экзаменов, осуществление контроля за своевременным и качественным выполнением аспирантом исследовательской составляющей программы, индивидуального плана аспиранта.</w:t>
      </w:r>
    </w:p>
    <w:p w14:paraId="6B97579D" w14:textId="77777777" w:rsidR="00BE4986" w:rsidRPr="007D6DAD" w:rsidRDefault="00622CD2" w:rsidP="007D6DAD">
      <w:pPr>
        <w:pStyle w:val="12"/>
        <w:rPr>
          <w:b/>
        </w:rPr>
      </w:pPr>
      <w:bookmarkStart w:id="20" w:name="_Toc104295911"/>
      <w:r w:rsidRPr="007D6DAD">
        <w:rPr>
          <w:b/>
          <w:bCs/>
        </w:rPr>
        <w:t>6</w:t>
      </w:r>
      <w:r w:rsidR="00AC4AB0" w:rsidRPr="007D6DAD">
        <w:rPr>
          <w:b/>
          <w:bCs/>
        </w:rPr>
        <w:t>.1. Фонды оценочных средств для проведения текущего контроля успеваемости и промежуточной аттестации</w:t>
      </w:r>
      <w:bookmarkEnd w:id="20"/>
    </w:p>
    <w:p w14:paraId="28090F82" w14:textId="77777777" w:rsidR="00622CD2" w:rsidRPr="0027350F" w:rsidRDefault="00622CD2" w:rsidP="00622CD2">
      <w:pPr>
        <w:pStyle w:val="22"/>
        <w:shd w:val="clear" w:color="auto" w:fill="auto"/>
        <w:suppressAutoHyphens/>
        <w:spacing w:line="322" w:lineRule="exact"/>
        <w:ind w:firstLine="709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 xml:space="preserve">Для проведения текущего контроля успеваемости и промежуточной аттестации создаются фонды оценочных средств, определяются критерии (требования), предъявляемые к аспирантам, в ходе контроля и промежуточной аттестации. </w:t>
      </w:r>
      <w:r w:rsidRPr="0027350F">
        <w:rPr>
          <w:spacing w:val="0"/>
          <w:sz w:val="28"/>
          <w:szCs w:val="28"/>
        </w:rPr>
        <w:tab/>
      </w:r>
      <w:r w:rsidRPr="0027350F">
        <w:rPr>
          <w:spacing w:val="0"/>
          <w:sz w:val="28"/>
          <w:szCs w:val="28"/>
        </w:rPr>
        <w:tab/>
      </w:r>
      <w:r w:rsidRPr="0027350F">
        <w:rPr>
          <w:spacing w:val="0"/>
          <w:sz w:val="28"/>
          <w:szCs w:val="28"/>
        </w:rPr>
        <w:tab/>
      </w:r>
      <w:r w:rsidRPr="0027350F">
        <w:rPr>
          <w:spacing w:val="0"/>
          <w:sz w:val="28"/>
          <w:szCs w:val="28"/>
        </w:rPr>
        <w:tab/>
      </w:r>
      <w:r w:rsidRPr="0027350F">
        <w:rPr>
          <w:spacing w:val="0"/>
          <w:sz w:val="28"/>
          <w:szCs w:val="28"/>
        </w:rPr>
        <w:tab/>
      </w:r>
      <w:r w:rsidRPr="0027350F">
        <w:rPr>
          <w:spacing w:val="0"/>
          <w:sz w:val="28"/>
          <w:szCs w:val="28"/>
        </w:rPr>
        <w:tab/>
      </w:r>
      <w:r w:rsidRPr="0027350F">
        <w:rPr>
          <w:spacing w:val="0"/>
          <w:sz w:val="28"/>
          <w:szCs w:val="28"/>
        </w:rPr>
        <w:tab/>
      </w:r>
      <w:r w:rsidRPr="0027350F">
        <w:rPr>
          <w:spacing w:val="0"/>
          <w:sz w:val="28"/>
          <w:szCs w:val="28"/>
        </w:rPr>
        <w:tab/>
      </w:r>
      <w:r w:rsidRPr="0027350F">
        <w:rPr>
          <w:spacing w:val="0"/>
          <w:sz w:val="28"/>
          <w:szCs w:val="28"/>
        </w:rPr>
        <w:tab/>
        <w:t>Фонды оценочных средств включают в себя контрольные вопросы и типовые задания для практических занятий, контрольных работ, зачетов, экзаменов, тесты, примерную тематику рефератов и докладов, а также иные формы контроля, позволяющие оценить степень сформированности знаний, умений и навыков обучающихся.</w:t>
      </w:r>
    </w:p>
    <w:p w14:paraId="7EA4B03C" w14:textId="77777777" w:rsidR="00BE4986" w:rsidRPr="007D6DAD" w:rsidRDefault="00622CD2" w:rsidP="007D6DAD">
      <w:pPr>
        <w:pStyle w:val="12"/>
        <w:rPr>
          <w:b/>
        </w:rPr>
      </w:pPr>
      <w:bookmarkStart w:id="21" w:name="_Toc104295912"/>
      <w:r w:rsidRPr="007D6DAD">
        <w:rPr>
          <w:b/>
        </w:rPr>
        <w:t>6</w:t>
      </w:r>
      <w:r w:rsidR="00AC4AB0" w:rsidRPr="007D6DAD">
        <w:rPr>
          <w:b/>
        </w:rPr>
        <w:t>.2.  Итоговая аттестация выпускников</w:t>
      </w:r>
      <w:bookmarkEnd w:id="21"/>
    </w:p>
    <w:p w14:paraId="0F09EEFA" w14:textId="77777777" w:rsidR="00622CD2" w:rsidRPr="0027350F" w:rsidRDefault="00622CD2" w:rsidP="00622CD2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27350F">
        <w:rPr>
          <w:rFonts w:eastAsia="Times New Roman"/>
          <w:sz w:val="28"/>
          <w:szCs w:val="28"/>
        </w:rPr>
        <w:t>Для оценки выполнения диссертационной работы необходимо руководствоваться критериями, установленными в соответствии с Федеральным законом «О науке и государственной научно-технической политике».</w:t>
      </w:r>
    </w:p>
    <w:p w14:paraId="0B21A5FF" w14:textId="77777777" w:rsidR="00622CD2" w:rsidRPr="0027350F" w:rsidRDefault="00622CD2" w:rsidP="00622CD2">
      <w:pPr>
        <w:pStyle w:val="22"/>
        <w:shd w:val="clear" w:color="auto" w:fill="auto"/>
        <w:tabs>
          <w:tab w:val="left" w:pos="1374"/>
        </w:tabs>
        <w:suppressAutoHyphens/>
        <w:spacing w:line="322" w:lineRule="exact"/>
        <w:ind w:firstLine="709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>Требования к содержанию и форме проведения итоговой аттестации определяются соответствующим Положением об итоговой аттестации аспирантов и утверждаются Ученым советом БГТУ им. В.Г. Шухова.</w:t>
      </w:r>
    </w:p>
    <w:p w14:paraId="24E9CB74" w14:textId="534BED5D" w:rsidR="00622CD2" w:rsidRPr="00785B0B" w:rsidRDefault="00622CD2" w:rsidP="00622CD2">
      <w:pPr>
        <w:pStyle w:val="22"/>
        <w:shd w:val="clear" w:color="auto" w:fill="auto"/>
        <w:tabs>
          <w:tab w:val="left" w:pos="1241"/>
        </w:tabs>
        <w:suppressAutoHyphens/>
        <w:spacing w:line="322" w:lineRule="exact"/>
        <w:ind w:firstLine="709"/>
        <w:rPr>
          <w:spacing w:val="0"/>
          <w:sz w:val="28"/>
          <w:szCs w:val="28"/>
        </w:rPr>
      </w:pPr>
      <w:r w:rsidRPr="0027350F">
        <w:rPr>
          <w:spacing w:val="0"/>
          <w:sz w:val="28"/>
          <w:szCs w:val="28"/>
        </w:rPr>
        <w:t xml:space="preserve">Лицам, успешно прошедшим итоговую аттестацию, выдается заключение о соответствии диссертации критериям, установленным в соответствии с Федеральным законом «О науке и государственной научно-технической политике», которое </w:t>
      </w:r>
      <w:r w:rsidRPr="00785B0B">
        <w:rPr>
          <w:spacing w:val="0"/>
          <w:sz w:val="28"/>
          <w:szCs w:val="28"/>
        </w:rPr>
        <w:t xml:space="preserve">подписывается </w:t>
      </w:r>
      <w:r w:rsidR="004F4559">
        <w:rPr>
          <w:spacing w:val="0"/>
          <w:sz w:val="28"/>
          <w:szCs w:val="28"/>
        </w:rPr>
        <w:t>руководител</w:t>
      </w:r>
      <w:r w:rsidR="004F4559">
        <w:rPr>
          <w:spacing w:val="0"/>
          <w:sz w:val="28"/>
          <w:szCs w:val="28"/>
        </w:rPr>
        <w:t>ем</w:t>
      </w:r>
      <w:r w:rsidR="004F4559">
        <w:rPr>
          <w:spacing w:val="0"/>
          <w:sz w:val="28"/>
          <w:szCs w:val="28"/>
        </w:rPr>
        <w:t xml:space="preserve"> организации</w:t>
      </w:r>
      <w:r w:rsidR="004F4559" w:rsidRPr="00785B0B">
        <w:rPr>
          <w:spacing w:val="0"/>
          <w:sz w:val="28"/>
          <w:szCs w:val="28"/>
        </w:rPr>
        <w:t xml:space="preserve"> </w:t>
      </w:r>
      <w:bookmarkStart w:id="22" w:name="_GoBack"/>
      <w:bookmarkEnd w:id="22"/>
      <w:r w:rsidRPr="00785B0B">
        <w:rPr>
          <w:spacing w:val="0"/>
          <w:sz w:val="28"/>
          <w:szCs w:val="28"/>
        </w:rPr>
        <w:t>БГТУ им. В.Г. Шухова.</w:t>
      </w:r>
    </w:p>
    <w:p w14:paraId="382EF43D" w14:textId="77777777" w:rsidR="00622CD2" w:rsidRPr="00C724B0" w:rsidRDefault="00622CD2" w:rsidP="00622CD2">
      <w:pPr>
        <w:pStyle w:val="22"/>
        <w:shd w:val="clear" w:color="auto" w:fill="auto"/>
        <w:tabs>
          <w:tab w:val="left" w:pos="1241"/>
        </w:tabs>
        <w:suppressAutoHyphens/>
        <w:spacing w:line="322" w:lineRule="exact"/>
        <w:ind w:firstLine="709"/>
        <w:rPr>
          <w:spacing w:val="0"/>
          <w:sz w:val="28"/>
          <w:szCs w:val="28"/>
        </w:rPr>
      </w:pPr>
      <w:r w:rsidRPr="00785B0B">
        <w:rPr>
          <w:spacing w:val="0"/>
          <w:sz w:val="28"/>
          <w:szCs w:val="28"/>
        </w:rPr>
        <w:t>Лицам, не прошедшим итоговую аттестацию, выдается справка об освоении программ по образцу, установленном БГТУ</w:t>
      </w:r>
      <w:r w:rsidRPr="0027350F">
        <w:rPr>
          <w:spacing w:val="0"/>
          <w:sz w:val="28"/>
          <w:szCs w:val="28"/>
        </w:rPr>
        <w:t xml:space="preserve"> им. В.Г. Шухова, а также заключение, содержащее информацию о несоответствии диссертации критериям, установленным в соответствии с Федеральным законом «О науке и государственной научно-технической политике».</w:t>
      </w:r>
    </w:p>
    <w:p w14:paraId="7C5C8C7E" w14:textId="77777777" w:rsidR="00CB62D0" w:rsidRDefault="00CB62D0" w:rsidP="003D6C5D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0586B0CB" w14:textId="77777777" w:rsidR="00FC71AB" w:rsidRDefault="00FC71AB" w:rsidP="00D706C4">
      <w:pPr>
        <w:shd w:val="clear" w:color="auto" w:fill="FFFFFF"/>
        <w:jc w:val="center"/>
        <w:rPr>
          <w:sz w:val="28"/>
          <w:szCs w:val="28"/>
        </w:rPr>
      </w:pPr>
    </w:p>
    <w:sectPr w:rsidR="00FC71AB" w:rsidSect="00C72D0C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FFE"/>
    <w:multiLevelType w:val="hybridMultilevel"/>
    <w:tmpl w:val="83026826"/>
    <w:lvl w:ilvl="0" w:tplc="C63C7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1B6C"/>
    <w:multiLevelType w:val="multilevel"/>
    <w:tmpl w:val="52329B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27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056" w:hanging="2160"/>
      </w:pPr>
      <w:rPr>
        <w:rFonts w:hint="default"/>
      </w:rPr>
    </w:lvl>
  </w:abstractNum>
  <w:abstractNum w:abstractNumId="2" w15:restartNumberingAfterBreak="0">
    <w:nsid w:val="1EFA1218"/>
    <w:multiLevelType w:val="hybridMultilevel"/>
    <w:tmpl w:val="55BC7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E46D8"/>
    <w:multiLevelType w:val="hybridMultilevel"/>
    <w:tmpl w:val="0A360E0C"/>
    <w:lvl w:ilvl="0" w:tplc="C63C70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37823B35"/>
    <w:multiLevelType w:val="hybridMultilevel"/>
    <w:tmpl w:val="55BC7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A4EA0"/>
    <w:multiLevelType w:val="hybridMultilevel"/>
    <w:tmpl w:val="BF2EB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90"/>
    <w:rsid w:val="00000824"/>
    <w:rsid w:val="0000743D"/>
    <w:rsid w:val="000137DA"/>
    <w:rsid w:val="00013B97"/>
    <w:rsid w:val="000150E4"/>
    <w:rsid w:val="00020DD3"/>
    <w:rsid w:val="00027E30"/>
    <w:rsid w:val="000326CF"/>
    <w:rsid w:val="00047F50"/>
    <w:rsid w:val="00060FA0"/>
    <w:rsid w:val="00073828"/>
    <w:rsid w:val="000742E9"/>
    <w:rsid w:val="00081EEA"/>
    <w:rsid w:val="00090C70"/>
    <w:rsid w:val="00095BF2"/>
    <w:rsid w:val="000B5058"/>
    <w:rsid w:val="000C5CF3"/>
    <w:rsid w:val="000D03F3"/>
    <w:rsid w:val="000F4335"/>
    <w:rsid w:val="00105441"/>
    <w:rsid w:val="00131801"/>
    <w:rsid w:val="001400B1"/>
    <w:rsid w:val="00142B6A"/>
    <w:rsid w:val="0015016B"/>
    <w:rsid w:val="001646AE"/>
    <w:rsid w:val="001655D5"/>
    <w:rsid w:val="00180DCC"/>
    <w:rsid w:val="001902FB"/>
    <w:rsid w:val="0019657A"/>
    <w:rsid w:val="001A304C"/>
    <w:rsid w:val="001B3680"/>
    <w:rsid w:val="001C0A2B"/>
    <w:rsid w:val="001D5A0A"/>
    <w:rsid w:val="001D7E70"/>
    <w:rsid w:val="001F7009"/>
    <w:rsid w:val="00200299"/>
    <w:rsid w:val="002157EA"/>
    <w:rsid w:val="00224C4B"/>
    <w:rsid w:val="00245AF3"/>
    <w:rsid w:val="0025131B"/>
    <w:rsid w:val="00253D98"/>
    <w:rsid w:val="0027350F"/>
    <w:rsid w:val="00285AD2"/>
    <w:rsid w:val="002A51D9"/>
    <w:rsid w:val="002C140F"/>
    <w:rsid w:val="002D3554"/>
    <w:rsid w:val="002E302A"/>
    <w:rsid w:val="002F434D"/>
    <w:rsid w:val="003076C4"/>
    <w:rsid w:val="003736C2"/>
    <w:rsid w:val="0038291E"/>
    <w:rsid w:val="003B67F3"/>
    <w:rsid w:val="003B6EDA"/>
    <w:rsid w:val="003C116D"/>
    <w:rsid w:val="003C1BC6"/>
    <w:rsid w:val="003C59B7"/>
    <w:rsid w:val="003D6C5D"/>
    <w:rsid w:val="003E6DB5"/>
    <w:rsid w:val="003F0895"/>
    <w:rsid w:val="004458A3"/>
    <w:rsid w:val="00457CD6"/>
    <w:rsid w:val="00470515"/>
    <w:rsid w:val="004A12E3"/>
    <w:rsid w:val="004B3953"/>
    <w:rsid w:val="004C66AB"/>
    <w:rsid w:val="004D7709"/>
    <w:rsid w:val="004F3753"/>
    <w:rsid w:val="004F4559"/>
    <w:rsid w:val="00513CF6"/>
    <w:rsid w:val="00522A43"/>
    <w:rsid w:val="0055331C"/>
    <w:rsid w:val="00571EB5"/>
    <w:rsid w:val="0057610D"/>
    <w:rsid w:val="005865B2"/>
    <w:rsid w:val="0059070C"/>
    <w:rsid w:val="005A344D"/>
    <w:rsid w:val="005B00DC"/>
    <w:rsid w:val="005B4984"/>
    <w:rsid w:val="005E4A0C"/>
    <w:rsid w:val="00622CD2"/>
    <w:rsid w:val="00631B91"/>
    <w:rsid w:val="00633F29"/>
    <w:rsid w:val="006402A5"/>
    <w:rsid w:val="006619BE"/>
    <w:rsid w:val="006633B3"/>
    <w:rsid w:val="0066579E"/>
    <w:rsid w:val="00680605"/>
    <w:rsid w:val="00691000"/>
    <w:rsid w:val="00695717"/>
    <w:rsid w:val="006A575E"/>
    <w:rsid w:val="006B52F6"/>
    <w:rsid w:val="006E4A01"/>
    <w:rsid w:val="007018B6"/>
    <w:rsid w:val="00705114"/>
    <w:rsid w:val="00712E81"/>
    <w:rsid w:val="00782104"/>
    <w:rsid w:val="00785B0B"/>
    <w:rsid w:val="00791BD7"/>
    <w:rsid w:val="007C0094"/>
    <w:rsid w:val="007D32D5"/>
    <w:rsid w:val="007D6DAD"/>
    <w:rsid w:val="008016D2"/>
    <w:rsid w:val="00811DE0"/>
    <w:rsid w:val="00846A46"/>
    <w:rsid w:val="0086480A"/>
    <w:rsid w:val="00880263"/>
    <w:rsid w:val="00880338"/>
    <w:rsid w:val="008B500E"/>
    <w:rsid w:val="008D6211"/>
    <w:rsid w:val="009114FB"/>
    <w:rsid w:val="00920B56"/>
    <w:rsid w:val="00927774"/>
    <w:rsid w:val="00935A5F"/>
    <w:rsid w:val="009562EF"/>
    <w:rsid w:val="00973384"/>
    <w:rsid w:val="0097562A"/>
    <w:rsid w:val="009803EF"/>
    <w:rsid w:val="00983565"/>
    <w:rsid w:val="00996C51"/>
    <w:rsid w:val="009B1BEC"/>
    <w:rsid w:val="00A03F6B"/>
    <w:rsid w:val="00A26443"/>
    <w:rsid w:val="00A26D9C"/>
    <w:rsid w:val="00A47885"/>
    <w:rsid w:val="00A50EBC"/>
    <w:rsid w:val="00A51ABD"/>
    <w:rsid w:val="00A53CAE"/>
    <w:rsid w:val="00A70668"/>
    <w:rsid w:val="00A8707D"/>
    <w:rsid w:val="00AC4AB0"/>
    <w:rsid w:val="00AF16CA"/>
    <w:rsid w:val="00B20DA1"/>
    <w:rsid w:val="00B24E14"/>
    <w:rsid w:val="00B406D4"/>
    <w:rsid w:val="00B43E18"/>
    <w:rsid w:val="00B61795"/>
    <w:rsid w:val="00B67989"/>
    <w:rsid w:val="00B969C8"/>
    <w:rsid w:val="00B973D5"/>
    <w:rsid w:val="00BB7A82"/>
    <w:rsid w:val="00BC7C23"/>
    <w:rsid w:val="00BE22D1"/>
    <w:rsid w:val="00BE43D6"/>
    <w:rsid w:val="00BE4986"/>
    <w:rsid w:val="00BF02F5"/>
    <w:rsid w:val="00C147E4"/>
    <w:rsid w:val="00C14C03"/>
    <w:rsid w:val="00C521CA"/>
    <w:rsid w:val="00C72D0C"/>
    <w:rsid w:val="00C82536"/>
    <w:rsid w:val="00C83BF9"/>
    <w:rsid w:val="00C91380"/>
    <w:rsid w:val="00C977B8"/>
    <w:rsid w:val="00CB62D0"/>
    <w:rsid w:val="00CC2175"/>
    <w:rsid w:val="00CF622F"/>
    <w:rsid w:val="00D44AAF"/>
    <w:rsid w:val="00D65E7F"/>
    <w:rsid w:val="00D706C4"/>
    <w:rsid w:val="00D81693"/>
    <w:rsid w:val="00DA41B4"/>
    <w:rsid w:val="00DB0743"/>
    <w:rsid w:val="00DC749B"/>
    <w:rsid w:val="00E03C60"/>
    <w:rsid w:val="00E65BEE"/>
    <w:rsid w:val="00E83F7B"/>
    <w:rsid w:val="00E8494F"/>
    <w:rsid w:val="00E87AB2"/>
    <w:rsid w:val="00EA1BA7"/>
    <w:rsid w:val="00EA2EC2"/>
    <w:rsid w:val="00EB6C09"/>
    <w:rsid w:val="00ED53FA"/>
    <w:rsid w:val="00F1443D"/>
    <w:rsid w:val="00F17CCC"/>
    <w:rsid w:val="00F21084"/>
    <w:rsid w:val="00F55690"/>
    <w:rsid w:val="00F56D02"/>
    <w:rsid w:val="00F76742"/>
    <w:rsid w:val="00F840E6"/>
    <w:rsid w:val="00FA6420"/>
    <w:rsid w:val="00FC1B76"/>
    <w:rsid w:val="00FC71AB"/>
    <w:rsid w:val="00FE55BB"/>
    <w:rsid w:val="00FF581F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FEED5"/>
  <w15:docId w15:val="{73AA0919-BCC6-4774-9226-AFB8E3E7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F76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02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4335"/>
    <w:rPr>
      <w:color w:val="0000FF"/>
      <w:u w:val="single"/>
    </w:rPr>
  </w:style>
  <w:style w:type="paragraph" w:customStyle="1" w:styleId="headertext">
    <w:name w:val="headertext"/>
    <w:basedOn w:val="a"/>
    <w:rsid w:val="006657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5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655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FE55BB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55BB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pacing w:val="10"/>
      <w:sz w:val="25"/>
      <w:szCs w:val="25"/>
    </w:rPr>
  </w:style>
  <w:style w:type="paragraph" w:styleId="a7">
    <w:name w:val="List Paragraph"/>
    <w:basedOn w:val="a"/>
    <w:uiPriority w:val="1"/>
    <w:qFormat/>
    <w:rsid w:val="0055331C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F76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qFormat/>
    <w:rsid w:val="00880338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2TrebuchetMS115pt0pt1">
    <w:name w:val="Основной текст (2) + Trebuchet MS;11;5 pt;Курсив;Интервал 0 pt1"/>
    <w:basedOn w:val="21"/>
    <w:rsid w:val="00622CD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902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3C1BC6"/>
    <w:pPr>
      <w:widowControl/>
      <w:autoSpaceDE/>
      <w:autoSpaceDN/>
      <w:adjustRightInd/>
      <w:spacing w:line="259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3C1BC6"/>
    <w:pPr>
      <w:tabs>
        <w:tab w:val="right" w:leader="dot" w:pos="9348"/>
      </w:tabs>
      <w:spacing w:after="100"/>
    </w:pPr>
  </w:style>
  <w:style w:type="paragraph" w:styleId="11">
    <w:name w:val="toc 1"/>
    <w:basedOn w:val="a"/>
    <w:next w:val="a"/>
    <w:autoRedefine/>
    <w:uiPriority w:val="39"/>
    <w:unhideWhenUsed/>
    <w:rsid w:val="003C1BC6"/>
    <w:pPr>
      <w:spacing w:after="100"/>
    </w:pPr>
  </w:style>
  <w:style w:type="paragraph" w:styleId="a9">
    <w:name w:val="Title"/>
    <w:basedOn w:val="a"/>
    <w:next w:val="a"/>
    <w:link w:val="aa"/>
    <w:uiPriority w:val="10"/>
    <w:qFormat/>
    <w:rsid w:val="007D6D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7D6D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2">
    <w:name w:val="1ЗАГОЛОВОК"/>
    <w:basedOn w:val="1"/>
    <w:link w:val="13"/>
    <w:qFormat/>
    <w:rsid w:val="007D6DAD"/>
    <w:pPr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13">
    <w:name w:val="1ЗАГОЛОВОК Знак"/>
    <w:basedOn w:val="10"/>
    <w:link w:val="12"/>
    <w:rsid w:val="007D6DAD"/>
    <w:rPr>
      <w:rFonts w:ascii="Times New Roman" w:eastAsiaTheme="majorEastAsia" w:hAnsi="Times New Roman" w:cstheme="majorBidi"/>
      <w:color w:val="365F91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8BCA-833F-492D-A601-A8832382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3944</Words>
  <Characters>22483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aspir8</dc:creator>
  <cp:lastModifiedBy>Евгений А. Новописный</cp:lastModifiedBy>
  <cp:revision>9</cp:revision>
  <cp:lastPrinted>2022-05-24T11:42:00Z</cp:lastPrinted>
  <dcterms:created xsi:type="dcterms:W3CDTF">2022-07-13T15:04:00Z</dcterms:created>
  <dcterms:modified xsi:type="dcterms:W3CDTF">2022-07-18T06:30:00Z</dcterms:modified>
</cp:coreProperties>
</file>