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АР-</w:t>
      </w:r>
      <w:r w:rsidR="00847E34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307FB3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BF1C35" w:rsidRPr="00987750" w:rsidTr="008C3FDE">
        <w:tc>
          <w:tcPr>
            <w:tcW w:w="5353" w:type="dxa"/>
            <w:vAlign w:val="center"/>
          </w:tcPr>
          <w:p w:rsidR="00BF1C35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Тема в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BF1C35" w:rsidRPr="00987750" w:rsidTr="008C3FDE">
        <w:tc>
          <w:tcPr>
            <w:tcW w:w="15795" w:type="dxa"/>
            <w:gridSpan w:val="7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Композиционное моделирование</w:t>
            </w:r>
          </w:p>
        </w:tc>
      </w:tr>
      <w:tr w:rsidR="00BF1C35" w:rsidRPr="00987750" w:rsidTr="008C3FDE">
        <w:tc>
          <w:tcPr>
            <w:tcW w:w="15795" w:type="dxa"/>
            <w:gridSpan w:val="7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лекции</w:t>
            </w:r>
          </w:p>
        </w:tc>
      </w:tr>
      <w:tr w:rsidR="00BF1C35" w:rsidRPr="00BF1C35" w:rsidTr="008C3FDE">
        <w:tc>
          <w:tcPr>
            <w:tcW w:w="5353" w:type="dxa"/>
            <w:vAlign w:val="center"/>
          </w:tcPr>
          <w:p w:rsidR="00BF1C35" w:rsidRDefault="00BF1C35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 на тему «Фронтальная композиция </w:t>
            </w:r>
          </w:p>
          <w:p w:rsidR="00BF1C35" w:rsidRPr="00D41C87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Сдача макета </w:t>
            </w:r>
            <w:proofErr w:type="gramStart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фотография макета) в электронном виде через общедоступные  средства коммуникации.</w:t>
            </w:r>
          </w:p>
        </w:tc>
        <w:tc>
          <w:tcPr>
            <w:tcW w:w="1370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C35" w:rsidRPr="00987750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</w:t>
            </w:r>
          </w:p>
        </w:tc>
        <w:tc>
          <w:tcPr>
            <w:tcW w:w="1560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F1C35" w:rsidRPr="00D41C87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BF1C35" w:rsidRPr="00455F4C" w:rsidRDefault="00BF1C35" w:rsidP="008C3FDE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5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BF1C35" w:rsidRPr="00BF1C35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F1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193184945</w:t>
              </w:r>
            </w:hyperlink>
          </w:p>
        </w:tc>
      </w:tr>
      <w:tr w:rsidR="00BF1C35" w:rsidRPr="00BF1C35" w:rsidTr="008C3FDE">
        <w:tc>
          <w:tcPr>
            <w:tcW w:w="5353" w:type="dxa"/>
            <w:vAlign w:val="center"/>
          </w:tcPr>
          <w:p w:rsidR="00BF1C35" w:rsidRPr="00B96763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Самостоятельное изучение темы «Формообразование»</w:t>
            </w:r>
          </w:p>
        </w:tc>
        <w:tc>
          <w:tcPr>
            <w:tcW w:w="1370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C35" w:rsidRPr="00987750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0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BF1C35" w:rsidRPr="00455F4C" w:rsidRDefault="00BF1C35" w:rsidP="008C3FDE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BF1C35" w:rsidRPr="00BF1C35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F1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193184945</w:t>
              </w:r>
            </w:hyperlink>
          </w:p>
        </w:tc>
      </w:tr>
      <w:tr w:rsidR="00BF1C35" w:rsidRPr="00BF1C35" w:rsidTr="008C3FDE">
        <w:tc>
          <w:tcPr>
            <w:tcW w:w="5353" w:type="dxa"/>
            <w:vAlign w:val="center"/>
          </w:tcPr>
          <w:p w:rsidR="00BF1C35" w:rsidRDefault="00BF1C35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зучение темы «Архитектурная графика» Выполнение эскиза графического задания 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тему «Фронтальная композиция»</w:t>
            </w:r>
          </w:p>
          <w:p w:rsidR="00BF1C35" w:rsidRPr="00987750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консультация  по общедоступные  средствам коммуникации. Исправление недочетов.</w:t>
            </w:r>
          </w:p>
        </w:tc>
        <w:tc>
          <w:tcPr>
            <w:tcW w:w="1370" w:type="dxa"/>
            <w:vAlign w:val="center"/>
          </w:tcPr>
          <w:p w:rsidR="00BF1C35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proofErr w:type="spellEnd"/>
          </w:p>
        </w:tc>
        <w:tc>
          <w:tcPr>
            <w:tcW w:w="1560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BF1C35" w:rsidRPr="00455F4C" w:rsidRDefault="00BF1C35" w:rsidP="008C3FDE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BF1C35" w:rsidRPr="00BF1C35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F1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193184945</w:t>
              </w:r>
            </w:hyperlink>
          </w:p>
        </w:tc>
      </w:tr>
      <w:tr w:rsidR="00BF1C35" w:rsidRPr="00BF1C35" w:rsidTr="008C3FDE">
        <w:tc>
          <w:tcPr>
            <w:tcW w:w="5353" w:type="dxa"/>
            <w:vAlign w:val="center"/>
          </w:tcPr>
          <w:p w:rsidR="00BF1C35" w:rsidRDefault="00BF1C35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Предварительный просмотр 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графического задания на тему «Фронтальная композиция»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F1C35" w:rsidRPr="00987750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упражнение на формате</w:t>
            </w:r>
            <w:proofErr w:type="gramStart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№3</w:t>
            </w:r>
          </w:p>
        </w:tc>
        <w:tc>
          <w:tcPr>
            <w:tcW w:w="1370" w:type="dxa"/>
            <w:vAlign w:val="center"/>
          </w:tcPr>
          <w:p w:rsidR="00BF1C35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BF1C35" w:rsidRPr="003561D5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Графическое упражнение</w:t>
            </w:r>
          </w:p>
        </w:tc>
        <w:tc>
          <w:tcPr>
            <w:tcW w:w="1560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BF1C35" w:rsidRPr="00455F4C" w:rsidRDefault="00BF1C35" w:rsidP="008C3FDE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1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BF1C35" w:rsidRPr="00BF1C35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F1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BF1C3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193184945</w:t>
              </w:r>
            </w:hyperlink>
          </w:p>
        </w:tc>
      </w:tr>
      <w:tr w:rsidR="00BF1C35" w:rsidRPr="00987750" w:rsidTr="008C3FDE">
        <w:tc>
          <w:tcPr>
            <w:tcW w:w="15795" w:type="dxa"/>
            <w:gridSpan w:val="7"/>
            <w:vAlign w:val="center"/>
          </w:tcPr>
          <w:p w:rsidR="00BF1C35" w:rsidRPr="00455F4C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55F4C">
              <w:rPr>
                <w:rFonts w:ascii="Times New Roman" w:hAnsi="Times New Roman" w:cs="Times New Roman"/>
                <w:b/>
                <w:sz w:val="20"/>
                <w:szCs w:val="20"/>
              </w:rPr>
              <w:t>Лекционные занятия</w:t>
            </w:r>
          </w:p>
        </w:tc>
      </w:tr>
      <w:tr w:rsidR="00BF1C35" w:rsidRPr="00987750" w:rsidTr="008C3FDE">
        <w:tc>
          <w:tcPr>
            <w:tcW w:w="5353" w:type="dxa"/>
            <w:vAlign w:val="center"/>
          </w:tcPr>
          <w:p w:rsidR="00BF1C35" w:rsidRDefault="00BF1C35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Масштаб и масштабность.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масштабности в природе. </w:t>
            </w:r>
            <w:proofErr w:type="spellStart"/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Мерители</w:t>
            </w:r>
            <w:proofErr w:type="spellEnd"/>
            <w:r w:rsidRPr="008C4DB8">
              <w:rPr>
                <w:rFonts w:ascii="Times New Roman" w:hAnsi="Times New Roman" w:cs="Times New Roman"/>
                <w:sz w:val="20"/>
                <w:szCs w:val="20"/>
              </w:rPr>
              <w:t xml:space="preserve"> масштаба. Масштабность среды.</w:t>
            </w:r>
          </w:p>
          <w:p w:rsidR="00BF1C35" w:rsidRPr="008C4DB8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BF1C35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BF1C35" w:rsidRPr="00FC74F1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BF1C35" w:rsidRPr="00987750" w:rsidTr="008C3FDE">
        <w:tc>
          <w:tcPr>
            <w:tcW w:w="5353" w:type="dxa"/>
            <w:vAlign w:val="center"/>
          </w:tcPr>
          <w:p w:rsidR="00BF1C35" w:rsidRPr="00847E34" w:rsidRDefault="00BF1C35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Архетип. Архетип – значит образ.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Структура психики человека. Архетипы пространственной организации. Группы архетипов.</w:t>
            </w:r>
          </w:p>
        </w:tc>
        <w:tc>
          <w:tcPr>
            <w:tcW w:w="1370" w:type="dxa"/>
            <w:vAlign w:val="center"/>
          </w:tcPr>
          <w:p w:rsidR="00BF1C35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BF1C35" w:rsidRPr="00847E34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BF1C35" w:rsidRPr="00987750" w:rsidTr="008C3FDE">
        <w:tc>
          <w:tcPr>
            <w:tcW w:w="5353" w:type="dxa"/>
            <w:vAlign w:val="center"/>
          </w:tcPr>
          <w:p w:rsidR="00BF1C35" w:rsidRPr="00847E34" w:rsidRDefault="00BF1C35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Точка, линия, пятно.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Графические средства. Пластические средства. Коллаж. Особенности техники. Стили.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Антураж. Стаффаж.</w:t>
            </w:r>
          </w:p>
        </w:tc>
        <w:tc>
          <w:tcPr>
            <w:tcW w:w="1370" w:type="dxa"/>
            <w:vAlign w:val="center"/>
          </w:tcPr>
          <w:p w:rsidR="00BF1C35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C35" w:rsidRDefault="00BF1C35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BF1C35" w:rsidRPr="00847E34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F1C35" w:rsidRPr="00987750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C35" w:rsidRPr="00455F4C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BF1C35" w:rsidRPr="00987750" w:rsidTr="008C3FDE">
        <w:tc>
          <w:tcPr>
            <w:tcW w:w="5353" w:type="dxa"/>
            <w:vAlign w:val="center"/>
          </w:tcPr>
          <w:p w:rsidR="00BF1C35" w:rsidRPr="00847E34" w:rsidRDefault="00BF1C35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BF1C35" w:rsidRPr="00F972BB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BF1C35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F1C35" w:rsidRPr="00847E34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F1C35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1C35" w:rsidRPr="00F972BB" w:rsidRDefault="00BF1C35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F1C35" w:rsidRDefault="00BF1C35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4D9" w:rsidRDefault="003824D9" w:rsidP="00382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4D9" w:rsidRDefault="003824D9" w:rsidP="00382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/</w:t>
      </w:r>
    </w:p>
    <w:p w:rsidR="003824D9" w:rsidRDefault="003824D9" w:rsidP="003824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3824D9" w:rsidRDefault="003824D9" w:rsidP="00382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Вовженяк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П.Ю. /</w:t>
      </w:r>
    </w:p>
    <w:p w:rsidR="003824D9" w:rsidRDefault="003824D9" w:rsidP="003824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424352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D20E1"/>
    <w:rsid w:val="00125630"/>
    <w:rsid w:val="00307FB3"/>
    <w:rsid w:val="003824D9"/>
    <w:rsid w:val="003F2320"/>
    <w:rsid w:val="00424352"/>
    <w:rsid w:val="00435E0A"/>
    <w:rsid w:val="00440446"/>
    <w:rsid w:val="00520526"/>
    <w:rsid w:val="00595043"/>
    <w:rsid w:val="00657B94"/>
    <w:rsid w:val="0069009B"/>
    <w:rsid w:val="00796B74"/>
    <w:rsid w:val="00847E34"/>
    <w:rsid w:val="00883EBB"/>
    <w:rsid w:val="00987750"/>
    <w:rsid w:val="009E3335"/>
    <w:rsid w:val="00B96763"/>
    <w:rsid w:val="00BC6294"/>
    <w:rsid w:val="00BF1C35"/>
    <w:rsid w:val="00BF5B8E"/>
    <w:rsid w:val="00CD3204"/>
    <w:rsid w:val="00D41C87"/>
    <w:rsid w:val="00D65D3B"/>
    <w:rsid w:val="00E76768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184945" TargetMode="External"/><Relationship Id="rId13" Type="http://schemas.openxmlformats.org/officeDocument/2006/relationships/hyperlink" Target="https://vk.com/club19318494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na.vov@mail.ru" TargetMode="External"/><Relationship Id="rId12" Type="http://schemas.openxmlformats.org/officeDocument/2006/relationships/hyperlink" Target="https://vk.com/club19318494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lub193184945" TargetMode="External"/><Relationship Id="rId11" Type="http://schemas.openxmlformats.org/officeDocument/2006/relationships/hyperlink" Target="mailto:polina.vov@mail.ru" TargetMode="External"/><Relationship Id="rId5" Type="http://schemas.openxmlformats.org/officeDocument/2006/relationships/hyperlink" Target="mailto:polina.vov@mail.ru" TargetMode="External"/><Relationship Id="rId15" Type="http://schemas.openxmlformats.org/officeDocument/2006/relationships/hyperlink" Target="https://vk.com/club193184945" TargetMode="External"/><Relationship Id="rId10" Type="http://schemas.openxmlformats.org/officeDocument/2006/relationships/hyperlink" Target="https://vk.com/club193184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na.vov@mail.ru" TargetMode="External"/><Relationship Id="rId14" Type="http://schemas.openxmlformats.org/officeDocument/2006/relationships/hyperlink" Target="https://vk.com/club193184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8</cp:revision>
  <dcterms:created xsi:type="dcterms:W3CDTF">2020-03-20T09:22:00Z</dcterms:created>
  <dcterms:modified xsi:type="dcterms:W3CDTF">2020-03-25T08:11:00Z</dcterms:modified>
</cp:coreProperties>
</file>