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76" w:rsidRDefault="00590376" w:rsidP="00590376">
      <w:pPr>
        <w:pStyle w:val="a3"/>
        <w:spacing w:after="0" w:line="288" w:lineRule="auto"/>
        <w:jc w:val="center"/>
        <w:rPr>
          <w:b/>
          <w:szCs w:val="24"/>
        </w:rPr>
      </w:pPr>
      <w:r>
        <w:rPr>
          <w:b/>
          <w:szCs w:val="24"/>
        </w:rPr>
        <w:t>ДЕФЕКТНАЯ ВЕДОМОСТЬ</w:t>
      </w:r>
    </w:p>
    <w:p w:rsidR="00590376" w:rsidRDefault="00590376" w:rsidP="005903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0A38F4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="000A38F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0A38F4">
        <w:rPr>
          <w:rFonts w:ascii="Times New Roman" w:hAnsi="Times New Roman" w:cs="Times New Roman"/>
          <w:sz w:val="24"/>
          <w:szCs w:val="24"/>
        </w:rPr>
        <w:t xml:space="preserve">                             201      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90376" w:rsidRDefault="00590376" w:rsidP="00590376">
      <w:pPr>
        <w:pStyle w:val="a3"/>
        <w:spacing w:after="0" w:line="288" w:lineRule="auto"/>
        <w:jc w:val="center"/>
        <w:rPr>
          <w:b/>
          <w:szCs w:val="24"/>
        </w:rPr>
      </w:pPr>
      <w:r>
        <w:rPr>
          <w:b/>
          <w:szCs w:val="24"/>
        </w:rPr>
        <w:t xml:space="preserve">к акту о списании № </w:t>
      </w:r>
      <w:r w:rsidR="000A38F4">
        <w:rPr>
          <w:b/>
          <w:szCs w:val="24"/>
        </w:rPr>
        <w:t xml:space="preserve">                      </w:t>
      </w:r>
      <w:r>
        <w:rPr>
          <w:b/>
          <w:szCs w:val="24"/>
        </w:rPr>
        <w:t xml:space="preserve"> от </w:t>
      </w:r>
      <w:r w:rsidR="000A38F4">
        <w:rPr>
          <w:b/>
          <w:szCs w:val="24"/>
        </w:rPr>
        <w:t xml:space="preserve">                                201    </w:t>
      </w:r>
      <w:r>
        <w:rPr>
          <w:b/>
          <w:szCs w:val="24"/>
        </w:rPr>
        <w:t>г.</w:t>
      </w:r>
    </w:p>
    <w:p w:rsidR="00590376" w:rsidRDefault="00590376" w:rsidP="00590376">
      <w:pPr>
        <w:pStyle w:val="a3"/>
        <w:tabs>
          <w:tab w:val="left" w:pos="756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  <w:r>
        <w:rPr>
          <w:sz w:val="28"/>
          <w:szCs w:val="28"/>
        </w:rPr>
        <w:tab/>
      </w:r>
    </w:p>
    <w:p w:rsidR="007B7E53" w:rsidRDefault="00590376" w:rsidP="00590376">
      <w:pPr>
        <w:pStyle w:val="a3"/>
        <w:tabs>
          <w:tab w:val="left" w:pos="7560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Председатель: </w:t>
      </w:r>
      <w:r w:rsidR="000A38F4">
        <w:rPr>
          <w:b/>
          <w:sz w:val="28"/>
          <w:szCs w:val="28"/>
        </w:rPr>
        <w:t xml:space="preserve"> </w:t>
      </w:r>
    </w:p>
    <w:p w:rsidR="000A38F4" w:rsidRDefault="00590376" w:rsidP="00590376">
      <w:pPr>
        <w:pStyle w:val="a3"/>
        <w:tabs>
          <w:tab w:val="left" w:pos="7560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члены: </w:t>
      </w:r>
    </w:p>
    <w:p w:rsidR="007B7E53" w:rsidRPr="000A38F4" w:rsidRDefault="007B7E53" w:rsidP="00590376">
      <w:pPr>
        <w:pStyle w:val="a3"/>
        <w:tabs>
          <w:tab w:val="left" w:pos="7560"/>
        </w:tabs>
        <w:spacing w:after="0" w:line="360" w:lineRule="auto"/>
        <w:jc w:val="both"/>
        <w:rPr>
          <w:b/>
          <w:sz w:val="28"/>
          <w:szCs w:val="28"/>
        </w:rPr>
      </w:pPr>
    </w:p>
    <w:p w:rsidR="00590376" w:rsidRDefault="00590376" w:rsidP="00590376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составила настоящую ведо</w:t>
      </w:r>
      <w:r w:rsidR="007A2978">
        <w:rPr>
          <w:sz w:val="28"/>
          <w:szCs w:val="28"/>
        </w:rPr>
        <w:t>м</w:t>
      </w:r>
      <w:r>
        <w:rPr>
          <w:sz w:val="28"/>
          <w:szCs w:val="28"/>
        </w:rPr>
        <w:t xml:space="preserve">ость по определению технического состояния и </w:t>
      </w:r>
      <w:proofErr w:type="gramStart"/>
      <w:r>
        <w:rPr>
          <w:sz w:val="28"/>
          <w:szCs w:val="28"/>
        </w:rPr>
        <w:t>годности  к</w:t>
      </w:r>
      <w:proofErr w:type="gramEnd"/>
      <w:r>
        <w:rPr>
          <w:sz w:val="28"/>
          <w:szCs w:val="28"/>
        </w:rPr>
        <w:t xml:space="preserve"> дальнейшей эксплуатации </w:t>
      </w:r>
      <w:r w:rsidR="007A2978">
        <w:rPr>
          <w:sz w:val="28"/>
          <w:szCs w:val="28"/>
        </w:rPr>
        <w:t>следу</w:t>
      </w:r>
      <w:r w:rsidR="00302F12">
        <w:rPr>
          <w:sz w:val="28"/>
          <w:szCs w:val="28"/>
        </w:rPr>
        <w:t>ющих нефинансовых активов</w:t>
      </w:r>
      <w:r>
        <w:rPr>
          <w:sz w:val="28"/>
          <w:szCs w:val="28"/>
        </w:rPr>
        <w:t>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701"/>
        <w:gridCol w:w="4961"/>
      </w:tblGrid>
      <w:tr w:rsidR="00590376" w:rsidRPr="00B24E44" w:rsidTr="000A38F4">
        <w:trPr>
          <w:trHeight w:val="107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76" w:rsidRPr="00B24E44" w:rsidRDefault="00590376" w:rsidP="00724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E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B24E44" w:rsidRDefault="00590376" w:rsidP="00724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E44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376" w:rsidRPr="00B24E44" w:rsidRDefault="00590376" w:rsidP="00724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E44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выхода из строя (выявленные дефекты)</w:t>
            </w:r>
          </w:p>
        </w:tc>
      </w:tr>
      <w:tr w:rsidR="00B37845" w:rsidRPr="00B24E44" w:rsidTr="007B7E53">
        <w:trPr>
          <w:trHeight w:val="63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45" w:rsidRPr="00A67FF6" w:rsidRDefault="00B37845" w:rsidP="00B3784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45" w:rsidRPr="00C811DD" w:rsidRDefault="00B37845" w:rsidP="00B37845"/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845" w:rsidRPr="0020400E" w:rsidRDefault="00B37845" w:rsidP="00B37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845" w:rsidRPr="00B24E44" w:rsidTr="00724AD8">
        <w:trPr>
          <w:trHeight w:val="63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45" w:rsidRPr="00A67FF6" w:rsidRDefault="00B37845" w:rsidP="00B3784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45" w:rsidRPr="00C811DD" w:rsidRDefault="00B37845" w:rsidP="00B37845"/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845" w:rsidRPr="0020400E" w:rsidRDefault="00B37845" w:rsidP="00B37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845" w:rsidRPr="00B24E44" w:rsidTr="00724AD8">
        <w:trPr>
          <w:trHeight w:val="63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45" w:rsidRPr="00A67FF6" w:rsidRDefault="00B37845" w:rsidP="00B3784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45" w:rsidRPr="00C811DD" w:rsidRDefault="00B37845" w:rsidP="00B37845"/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845" w:rsidRPr="0020400E" w:rsidRDefault="00B37845" w:rsidP="00B37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845" w:rsidRPr="00B24E44" w:rsidTr="00724AD8">
        <w:trPr>
          <w:trHeight w:val="63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45" w:rsidRPr="00A67FF6" w:rsidRDefault="00B37845" w:rsidP="00B3784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45" w:rsidRPr="00C811DD" w:rsidRDefault="00B37845" w:rsidP="00B37845"/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845" w:rsidRPr="0020400E" w:rsidRDefault="00B37845" w:rsidP="00B37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845" w:rsidRPr="00B24E44" w:rsidTr="00724AD8">
        <w:trPr>
          <w:trHeight w:val="63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45" w:rsidRPr="00A67FF6" w:rsidRDefault="00B37845" w:rsidP="00B37845"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45" w:rsidRPr="00C811DD" w:rsidRDefault="00B37845" w:rsidP="00B37845"/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845" w:rsidRPr="0020400E" w:rsidRDefault="00B37845" w:rsidP="00B37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845" w:rsidRPr="00B24E44" w:rsidTr="00724AD8">
        <w:trPr>
          <w:trHeight w:val="63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45" w:rsidRPr="00A67FF6" w:rsidRDefault="00B37845" w:rsidP="00B3784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45" w:rsidRPr="00C811DD" w:rsidRDefault="00B37845" w:rsidP="00B37845"/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845" w:rsidRPr="0020400E" w:rsidRDefault="00B37845" w:rsidP="00B37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845" w:rsidRPr="00B24E44" w:rsidTr="00724AD8">
        <w:trPr>
          <w:trHeight w:val="63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45" w:rsidRPr="00A67FF6" w:rsidRDefault="00B37845" w:rsidP="00B3784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45" w:rsidRPr="00C811DD" w:rsidRDefault="00B37845" w:rsidP="00B37845"/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845" w:rsidRPr="0020400E" w:rsidRDefault="00B37845" w:rsidP="00B37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0376" w:rsidRPr="00C47E55" w:rsidRDefault="00590376" w:rsidP="00590376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590376" w:rsidRDefault="00590376" w:rsidP="00302F12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="00302F12">
        <w:rPr>
          <w:sz w:val="28"/>
          <w:szCs w:val="28"/>
        </w:rPr>
        <w:t>считает,</w:t>
      </w:r>
      <w:r>
        <w:rPr>
          <w:sz w:val="28"/>
          <w:szCs w:val="28"/>
        </w:rPr>
        <w:t xml:space="preserve"> </w:t>
      </w:r>
      <w:r w:rsidR="00302F12">
        <w:rPr>
          <w:sz w:val="28"/>
          <w:szCs w:val="28"/>
        </w:rPr>
        <w:t>что нефинансовые активы,</w:t>
      </w:r>
      <w:r>
        <w:rPr>
          <w:sz w:val="28"/>
          <w:szCs w:val="28"/>
        </w:rPr>
        <w:t xml:space="preserve"> перечисленные в таблице выше</w:t>
      </w:r>
      <w:r w:rsidR="00302F12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подлежат списанию с балансового учета.</w:t>
      </w:r>
    </w:p>
    <w:p w:rsidR="00590376" w:rsidRDefault="00590376" w:rsidP="00590376"/>
    <w:p w:rsidR="00590376" w:rsidRDefault="00590376" w:rsidP="00590376">
      <w:pPr>
        <w:rPr>
          <w:rFonts w:ascii="Times New Roman" w:hAnsi="Times New Roman" w:cs="Times New Roman"/>
          <w:sz w:val="28"/>
          <w:szCs w:val="28"/>
        </w:rPr>
      </w:pPr>
      <w:r w:rsidRPr="00A439E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302F12" w:rsidRPr="00A439E7">
        <w:rPr>
          <w:rFonts w:ascii="Times New Roman" w:hAnsi="Times New Roman" w:cs="Times New Roman"/>
          <w:sz w:val="28"/>
          <w:szCs w:val="28"/>
        </w:rPr>
        <w:t>комиссии</w:t>
      </w:r>
      <w:r w:rsidR="00302F12">
        <w:rPr>
          <w:rFonts w:ascii="Times New Roman" w:hAnsi="Times New Roman" w:cs="Times New Roman"/>
          <w:sz w:val="28"/>
          <w:szCs w:val="28"/>
        </w:rPr>
        <w:t xml:space="preserve">:  </w:t>
      </w:r>
      <w:r w:rsidR="007B7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B7E53">
        <w:rPr>
          <w:rFonts w:ascii="Times New Roman" w:hAnsi="Times New Roman" w:cs="Times New Roman"/>
          <w:sz w:val="28"/>
          <w:szCs w:val="28"/>
        </w:rPr>
        <w:t xml:space="preserve">       _________________            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B7E53" w:rsidRDefault="00302F12" w:rsidP="0059037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Члены:  </w:t>
      </w:r>
      <w:r w:rsidR="005903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9037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B7E53">
        <w:rPr>
          <w:rFonts w:ascii="Times New Roman" w:hAnsi="Times New Roman" w:cs="Times New Roman"/>
          <w:sz w:val="28"/>
          <w:szCs w:val="28"/>
        </w:rPr>
        <w:t>_________________</w:t>
      </w:r>
      <w:r w:rsidR="005903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7E53">
        <w:rPr>
          <w:rFonts w:ascii="Times New Roman" w:hAnsi="Times New Roman" w:cs="Times New Roman"/>
          <w:sz w:val="28"/>
          <w:szCs w:val="28"/>
        </w:rPr>
        <w:t xml:space="preserve">  _________________</w:t>
      </w:r>
    </w:p>
    <w:p w:rsidR="007B7E53" w:rsidRDefault="007B7E53" w:rsidP="00590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             _________________</w:t>
      </w:r>
    </w:p>
    <w:p w:rsidR="00590376" w:rsidRDefault="007B7E53" w:rsidP="00590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            _________________                             </w:t>
      </w:r>
    </w:p>
    <w:p w:rsidR="00590376" w:rsidRDefault="00590376" w:rsidP="00590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B7E5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590376" w:rsidSect="00AD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9E7"/>
    <w:rsid w:val="00062BFE"/>
    <w:rsid w:val="000A38F4"/>
    <w:rsid w:val="000A65BC"/>
    <w:rsid w:val="000B294F"/>
    <w:rsid w:val="000D41FC"/>
    <w:rsid w:val="001C172B"/>
    <w:rsid w:val="001C4D34"/>
    <w:rsid w:val="0020400E"/>
    <w:rsid w:val="00217C71"/>
    <w:rsid w:val="0026445B"/>
    <w:rsid w:val="002841B7"/>
    <w:rsid w:val="00302F12"/>
    <w:rsid w:val="00316672"/>
    <w:rsid w:val="003C5786"/>
    <w:rsid w:val="003D6770"/>
    <w:rsid w:val="00413E6B"/>
    <w:rsid w:val="004975D2"/>
    <w:rsid w:val="004B1136"/>
    <w:rsid w:val="004E470A"/>
    <w:rsid w:val="00566D9F"/>
    <w:rsid w:val="00590376"/>
    <w:rsid w:val="006111F0"/>
    <w:rsid w:val="007A2978"/>
    <w:rsid w:val="007B2525"/>
    <w:rsid w:val="007B7E53"/>
    <w:rsid w:val="00A101A9"/>
    <w:rsid w:val="00A439E7"/>
    <w:rsid w:val="00A54F45"/>
    <w:rsid w:val="00AD1AEA"/>
    <w:rsid w:val="00AD4FBD"/>
    <w:rsid w:val="00AF7301"/>
    <w:rsid w:val="00AF7305"/>
    <w:rsid w:val="00B24E44"/>
    <w:rsid w:val="00B37845"/>
    <w:rsid w:val="00BC2A84"/>
    <w:rsid w:val="00C47E55"/>
    <w:rsid w:val="00CD6DD2"/>
    <w:rsid w:val="00D539AB"/>
    <w:rsid w:val="00E63FFF"/>
    <w:rsid w:val="00FA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BD24C-1C7B-4A5B-A6C4-8EEB2A0E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7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39E7"/>
    <w:pPr>
      <w:spacing w:after="24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439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2040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3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3F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Shatalova_SA</dc:creator>
  <cp:keywords/>
  <dc:description/>
  <cp:lastModifiedBy>Светлана А. Шаталова</cp:lastModifiedBy>
  <cp:revision>37</cp:revision>
  <cp:lastPrinted>2018-12-13T06:57:00Z</cp:lastPrinted>
  <dcterms:created xsi:type="dcterms:W3CDTF">2017-09-08T11:03:00Z</dcterms:created>
  <dcterms:modified xsi:type="dcterms:W3CDTF">2019-01-29T07:19:00Z</dcterms:modified>
</cp:coreProperties>
</file>